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7777777" w:rsidR="00B75DA6" w:rsidRPr="00453625" w:rsidRDefault="000D66C0" w:rsidP="00EC4299">
      <w:pPr>
        <w:rPr>
          <w:rFonts w:ascii="Arial" w:hAnsi="Arial" w:cs="Arial"/>
        </w:rPr>
      </w:pPr>
      <w:r>
        <w:rPr>
          <w:rFonts w:ascii="Arial" w:hAnsi="Arial"/>
          <w:noProof/>
          <w:sz w:val="16"/>
          <w:szCs w:val="16"/>
        </w:rPr>
        <w:drawing>
          <wp:anchor distT="0" distB="0" distL="114300" distR="114300" simplePos="0" relativeHeight="251658752" behindDoc="0" locked="0" layoutInCell="1" allowOverlap="1" wp14:anchorId="05F6819F" wp14:editId="193E9E93">
            <wp:simplePos x="0" y="0"/>
            <wp:positionH relativeFrom="column">
              <wp:posOffset>5084086</wp:posOffset>
            </wp:positionH>
            <wp:positionV relativeFrom="paragraph">
              <wp:posOffset>-125260</wp:posOffset>
            </wp:positionV>
            <wp:extent cx="771525" cy="836295"/>
            <wp:effectExtent l="0" t="0" r="9525" b="190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836295"/>
                    </a:xfrm>
                    <a:prstGeom prst="rect">
                      <a:avLst/>
                    </a:prstGeom>
                    <a:noFill/>
                  </pic:spPr>
                </pic:pic>
              </a:graphicData>
            </a:graphic>
            <wp14:sizeRelH relativeFrom="page">
              <wp14:pctWidth>0</wp14:pctWidth>
            </wp14:sizeRelH>
            <wp14:sizeRelV relativeFrom="page">
              <wp14:pctHeight>0</wp14:pctHeight>
            </wp14:sizeRelV>
          </wp:anchor>
        </w:drawing>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278494E" w:rsidR="00EC4299" w:rsidRPr="00456FF8" w:rsidRDefault="006936D6" w:rsidP="00EC4299">
      <w:pPr>
        <w:pStyle w:val="datumtevilka"/>
        <w:rPr>
          <w:sz w:val="22"/>
          <w:szCs w:val="22"/>
        </w:rPr>
      </w:pPr>
      <w:r>
        <w:t xml:space="preserve">Številka: </w:t>
      </w:r>
      <w:r>
        <w:tab/>
      </w:r>
      <w:r w:rsidR="00935FD6" w:rsidRPr="00456FF8">
        <w:t>430-</w:t>
      </w:r>
      <w:r w:rsidR="002334C5" w:rsidRPr="00456FF8">
        <w:t>2028</w:t>
      </w:r>
      <w:r w:rsidR="00935FD6" w:rsidRPr="00456FF8">
        <w:t>/202</w:t>
      </w:r>
      <w:r w:rsidR="002334C5" w:rsidRPr="00456FF8">
        <w:t>1</w:t>
      </w:r>
      <w:r w:rsidR="00B30825" w:rsidRPr="00456FF8">
        <w:t>/</w:t>
      </w:r>
      <w:r w:rsidR="00002495" w:rsidRPr="00456FF8">
        <w:t>14</w:t>
      </w:r>
      <w:r w:rsidR="00EC4299" w:rsidRPr="00456FF8">
        <w:t xml:space="preserve">   </w:t>
      </w:r>
    </w:p>
    <w:p w14:paraId="4C2A6C87" w14:textId="7C931CF7" w:rsidR="00EC4299" w:rsidRPr="00453625" w:rsidRDefault="00EC4299" w:rsidP="00EC4299">
      <w:pPr>
        <w:pStyle w:val="datumtevilka"/>
        <w:tabs>
          <w:tab w:val="left" w:pos="1665"/>
        </w:tabs>
      </w:pPr>
      <w:r w:rsidRPr="00456FF8">
        <w:t xml:space="preserve">Datum: </w:t>
      </w:r>
      <w:r w:rsidRPr="00456FF8">
        <w:tab/>
      </w:r>
      <w:r w:rsidR="00456FF8" w:rsidRPr="00456FF8">
        <w:t>13</w:t>
      </w:r>
      <w:r w:rsidR="00D87BC9" w:rsidRPr="00456FF8">
        <w:t xml:space="preserve">. </w:t>
      </w:r>
      <w:r w:rsidR="006E2551" w:rsidRPr="00456FF8">
        <w:t>6</w:t>
      </w:r>
      <w:r w:rsidR="00D87BC9" w:rsidRPr="00456FF8">
        <w:t>. 202</w:t>
      </w:r>
      <w:r w:rsidR="002334C5" w:rsidRPr="00456FF8">
        <w:t>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2E9B89EB"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334C5">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0E3F189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2334C5">
        <w:rPr>
          <w:rFonts w:ascii="Arial" w:hAnsi="Arial" w:cs="Arial"/>
          <w:sz w:val="46"/>
        </w:rPr>
        <w:t xml:space="preserve"> izvajanje pisnega prevajanja in tolmačenja v postopkih policije s tujimi državljani zaradi operativnih potreb na terenu</w:t>
      </w:r>
      <w:r w:rsidR="0076726B">
        <w:rPr>
          <w:rFonts w:ascii="Arial" w:hAnsi="Arial" w:cs="Arial"/>
          <w:sz w:val="46"/>
        </w:rPr>
        <w:t>,</w:t>
      </w:r>
      <w:r w:rsidRPr="00453625">
        <w:rPr>
          <w:rFonts w:ascii="Arial" w:hAnsi="Arial" w:cs="Arial"/>
          <w:sz w:val="46"/>
        </w:rPr>
        <w:t xml:space="preserve"> </w:t>
      </w:r>
    </w:p>
    <w:p w14:paraId="127B559E" w14:textId="7BD1A246"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2334C5">
        <w:rPr>
          <w:rFonts w:ascii="Arial" w:hAnsi="Arial" w:cs="Arial"/>
          <w:sz w:val="46"/>
        </w:rPr>
        <w:t>2028</w:t>
      </w:r>
      <w:r w:rsidR="00935FD6">
        <w:rPr>
          <w:rFonts w:ascii="Arial" w:hAnsi="Arial" w:cs="Arial"/>
          <w:sz w:val="46"/>
        </w:rPr>
        <w:t>/202</w:t>
      </w:r>
      <w:r w:rsidR="002334C5">
        <w:rPr>
          <w:rFonts w:ascii="Arial" w:hAnsi="Arial" w:cs="Arial"/>
          <w:sz w:val="46"/>
        </w:rPr>
        <w:t>1</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6CCECC70" w:rsidR="00EC4299" w:rsidRDefault="00EC4299" w:rsidP="00EC4299">
      <w:pPr>
        <w:rPr>
          <w:rFonts w:ascii="Arial" w:hAnsi="Arial" w:cs="Arial"/>
        </w:rPr>
      </w:pPr>
    </w:p>
    <w:p w14:paraId="5485D561" w14:textId="203841C6" w:rsidR="002334C5" w:rsidRDefault="002334C5" w:rsidP="00EC4299">
      <w:pPr>
        <w:rPr>
          <w:rFonts w:ascii="Arial" w:hAnsi="Arial" w:cs="Arial"/>
        </w:rPr>
      </w:pPr>
    </w:p>
    <w:p w14:paraId="29400B65" w14:textId="77777777" w:rsidR="002334C5" w:rsidRPr="00453625" w:rsidRDefault="002334C5"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AE9D7B6" w14:textId="77777777" w:rsidR="00D07A45" w:rsidRPr="002334C5" w:rsidRDefault="00D07A45" w:rsidP="00D07A45">
      <w:pPr>
        <w:jc w:val="center"/>
        <w:rPr>
          <w:rFonts w:ascii="Arial" w:hAnsi="Arial" w:cs="Arial"/>
          <w:sz w:val="32"/>
          <w:szCs w:val="32"/>
        </w:rPr>
      </w:pPr>
      <w:r w:rsidRPr="002334C5">
        <w:rPr>
          <w:rFonts w:ascii="Arial" w:hAnsi="Arial" w:cs="Arial"/>
          <w:sz w:val="28"/>
          <w:szCs w:val="28"/>
        </w:rPr>
        <w:t>financirano iz Sklada za azil, migracije in vključevanje (AMIF) in sredstev proračuna Republike Slovenije</w:t>
      </w:r>
      <w:r w:rsidRPr="002334C5">
        <w:rPr>
          <w:rFonts w:ascii="Arial" w:hAnsi="Arial" w:cs="Arial"/>
          <w:sz w:val="32"/>
          <w:szCs w:val="32"/>
        </w:rPr>
        <w:t xml:space="preserve"> </w:t>
      </w:r>
    </w:p>
    <w:p w14:paraId="38053B8E" w14:textId="77777777" w:rsidR="00AB7CE1" w:rsidRPr="00EC5E2C" w:rsidRDefault="0019065A" w:rsidP="00837A79">
      <w:pPr>
        <w:spacing w:line="260" w:lineRule="exact"/>
        <w:rPr>
          <w:rFonts w:ascii="Arial" w:hAnsi="Arial" w:cs="Arial"/>
          <w:sz w:val="20"/>
          <w:szCs w:val="20"/>
          <w:highlight w:val="yellow"/>
        </w:rPr>
      </w:pPr>
      <w:r w:rsidRPr="00453625">
        <w:rPr>
          <w:rFonts w:ascii="Arial" w:hAnsi="Arial" w:cs="Arial"/>
          <w:b/>
        </w:rPr>
        <w:br w:type="page"/>
      </w:r>
      <w:r w:rsidR="005A05E5" w:rsidRPr="00980713">
        <w:rPr>
          <w:rFonts w:ascii="Arial" w:hAnsi="Arial" w:cs="Arial"/>
          <w:sz w:val="20"/>
          <w:szCs w:val="20"/>
        </w:rPr>
        <w:lastRenderedPageBreak/>
        <w:t>KAZALO</w:t>
      </w:r>
    </w:p>
    <w:p w14:paraId="3BCA99A4" w14:textId="77777777" w:rsidR="005A05E5" w:rsidRPr="00EC5E2C" w:rsidRDefault="005A05E5" w:rsidP="00837A79">
      <w:pPr>
        <w:spacing w:line="260" w:lineRule="exact"/>
        <w:rPr>
          <w:rFonts w:ascii="Arial" w:hAnsi="Arial" w:cs="Arial"/>
          <w:dstrike/>
          <w:sz w:val="20"/>
          <w:szCs w:val="20"/>
          <w:highlight w:val="yellow"/>
        </w:rPr>
      </w:pPr>
    </w:p>
    <w:p w14:paraId="2FA06C17" w14:textId="16BB84F8" w:rsidR="00B657CA" w:rsidRDefault="00AB7CE1">
      <w:pPr>
        <w:pStyle w:val="Kazalovsebine1"/>
        <w:rPr>
          <w:rFonts w:asciiTheme="minorHAnsi" w:eastAsiaTheme="minorEastAsia" w:hAnsiTheme="minorHAnsi" w:cstheme="minorBidi"/>
          <w:bCs w:val="0"/>
          <w:caps w:val="0"/>
          <w:sz w:val="22"/>
          <w:szCs w:val="22"/>
        </w:rPr>
      </w:pPr>
      <w:r w:rsidRPr="00EC5E2C">
        <w:rPr>
          <w:highlight w:val="yellow"/>
        </w:rPr>
        <w:fldChar w:fldCharType="begin"/>
      </w:r>
      <w:r w:rsidRPr="00EC5E2C">
        <w:rPr>
          <w:highlight w:val="yellow"/>
        </w:rPr>
        <w:instrText xml:space="preserve"> TOC \o "1-3" \h \z \u </w:instrText>
      </w:r>
      <w:r w:rsidRPr="00EC5E2C">
        <w:rPr>
          <w:highlight w:val="yellow"/>
        </w:rPr>
        <w:fldChar w:fldCharType="separate"/>
      </w:r>
      <w:hyperlink w:anchor="_Toc104902093" w:history="1">
        <w:r w:rsidR="00B657CA" w:rsidRPr="004D4D0C">
          <w:rPr>
            <w:rStyle w:val="Hiperpovezava"/>
          </w:rPr>
          <w:t>1</w:t>
        </w:r>
        <w:r w:rsidR="00B657CA">
          <w:rPr>
            <w:rFonts w:asciiTheme="minorHAnsi" w:eastAsiaTheme="minorEastAsia" w:hAnsiTheme="minorHAnsi" w:cstheme="minorBidi"/>
            <w:bCs w:val="0"/>
            <w:caps w:val="0"/>
            <w:sz w:val="22"/>
            <w:szCs w:val="22"/>
          </w:rPr>
          <w:tab/>
        </w:r>
        <w:r w:rsidR="00B657CA" w:rsidRPr="004D4D0C">
          <w:rPr>
            <w:rStyle w:val="Hiperpovezava"/>
          </w:rPr>
          <w:t>NAROČNIK</w:t>
        </w:r>
        <w:r w:rsidR="00B657CA">
          <w:rPr>
            <w:webHidden/>
          </w:rPr>
          <w:tab/>
        </w:r>
        <w:r w:rsidR="00B657CA">
          <w:rPr>
            <w:webHidden/>
          </w:rPr>
          <w:fldChar w:fldCharType="begin"/>
        </w:r>
        <w:r w:rsidR="00B657CA">
          <w:rPr>
            <w:webHidden/>
          </w:rPr>
          <w:instrText xml:space="preserve"> PAGEREF _Toc104902093 \h </w:instrText>
        </w:r>
        <w:r w:rsidR="00B657CA">
          <w:rPr>
            <w:webHidden/>
          </w:rPr>
        </w:r>
        <w:r w:rsidR="00B657CA">
          <w:rPr>
            <w:webHidden/>
          </w:rPr>
          <w:fldChar w:fldCharType="separate"/>
        </w:r>
        <w:r w:rsidR="002611C8">
          <w:rPr>
            <w:webHidden/>
          </w:rPr>
          <w:t>3</w:t>
        </w:r>
        <w:r w:rsidR="00B657CA">
          <w:rPr>
            <w:webHidden/>
          </w:rPr>
          <w:fldChar w:fldCharType="end"/>
        </w:r>
      </w:hyperlink>
    </w:p>
    <w:p w14:paraId="385F85CC" w14:textId="18E23168" w:rsidR="00B657CA" w:rsidRDefault="00456FF8">
      <w:pPr>
        <w:pStyle w:val="Kazalovsebine1"/>
        <w:rPr>
          <w:rFonts w:asciiTheme="minorHAnsi" w:eastAsiaTheme="minorEastAsia" w:hAnsiTheme="minorHAnsi" w:cstheme="minorBidi"/>
          <w:bCs w:val="0"/>
          <w:caps w:val="0"/>
          <w:sz w:val="22"/>
          <w:szCs w:val="22"/>
        </w:rPr>
      </w:pPr>
      <w:hyperlink w:anchor="_Toc104902094" w:history="1">
        <w:r w:rsidR="00B657CA" w:rsidRPr="004D4D0C">
          <w:rPr>
            <w:rStyle w:val="Hiperpovezava"/>
          </w:rPr>
          <w:t>2</w:t>
        </w:r>
        <w:r w:rsidR="00B657CA">
          <w:rPr>
            <w:rFonts w:asciiTheme="minorHAnsi" w:eastAsiaTheme="minorEastAsia" w:hAnsiTheme="minorHAnsi" w:cstheme="minorBidi"/>
            <w:bCs w:val="0"/>
            <w:caps w:val="0"/>
            <w:sz w:val="22"/>
            <w:szCs w:val="22"/>
          </w:rPr>
          <w:tab/>
        </w:r>
        <w:r w:rsidR="00B657CA" w:rsidRPr="004D4D0C">
          <w:rPr>
            <w:rStyle w:val="Hiperpovezava"/>
          </w:rPr>
          <w:t>OZNAKA IN PREDMET JAVNEGA NAROČILA TER SEZNANITEV PONUDNIKOV S SOFINANCIRANJEM PREDMETA JAVNEGA NAROČILA IZ EU SKLADOV</w:t>
        </w:r>
        <w:r w:rsidR="00B657CA">
          <w:rPr>
            <w:webHidden/>
          </w:rPr>
          <w:tab/>
        </w:r>
        <w:r w:rsidR="00B657CA">
          <w:rPr>
            <w:webHidden/>
          </w:rPr>
          <w:fldChar w:fldCharType="begin"/>
        </w:r>
        <w:r w:rsidR="00B657CA">
          <w:rPr>
            <w:webHidden/>
          </w:rPr>
          <w:instrText xml:space="preserve"> PAGEREF _Toc104902094 \h </w:instrText>
        </w:r>
        <w:r w:rsidR="00B657CA">
          <w:rPr>
            <w:webHidden/>
          </w:rPr>
        </w:r>
        <w:r w:rsidR="00B657CA">
          <w:rPr>
            <w:webHidden/>
          </w:rPr>
          <w:fldChar w:fldCharType="separate"/>
        </w:r>
        <w:r w:rsidR="002611C8">
          <w:rPr>
            <w:webHidden/>
          </w:rPr>
          <w:t>3</w:t>
        </w:r>
        <w:r w:rsidR="00B657CA">
          <w:rPr>
            <w:webHidden/>
          </w:rPr>
          <w:fldChar w:fldCharType="end"/>
        </w:r>
      </w:hyperlink>
    </w:p>
    <w:p w14:paraId="439CBBF9" w14:textId="3D51FB26" w:rsidR="00B657CA" w:rsidRDefault="00456FF8">
      <w:pPr>
        <w:pStyle w:val="Kazalovsebine1"/>
        <w:rPr>
          <w:rFonts w:asciiTheme="minorHAnsi" w:eastAsiaTheme="minorEastAsia" w:hAnsiTheme="minorHAnsi" w:cstheme="minorBidi"/>
          <w:bCs w:val="0"/>
          <w:caps w:val="0"/>
          <w:sz w:val="22"/>
          <w:szCs w:val="22"/>
        </w:rPr>
      </w:pPr>
      <w:hyperlink w:anchor="_Toc104902095" w:history="1">
        <w:r w:rsidR="00B657CA" w:rsidRPr="004D4D0C">
          <w:rPr>
            <w:rStyle w:val="Hiperpovezava"/>
          </w:rPr>
          <w:t>3</w:t>
        </w:r>
        <w:r w:rsidR="00B657CA">
          <w:rPr>
            <w:rFonts w:asciiTheme="minorHAnsi" w:eastAsiaTheme="minorEastAsia" w:hAnsiTheme="minorHAnsi" w:cstheme="minorBidi"/>
            <w:bCs w:val="0"/>
            <w:caps w:val="0"/>
            <w:sz w:val="22"/>
            <w:szCs w:val="22"/>
          </w:rPr>
          <w:tab/>
        </w:r>
        <w:r w:rsidR="00B657CA" w:rsidRPr="004D4D0C">
          <w:rPr>
            <w:rStyle w:val="Hiperpovezava"/>
          </w:rPr>
          <w:t>PREDVIDEN OBSEG JAVNEGA NAROČILA, KRAJ IZVEDBE STORITVE, ROK IZVEDBE</w:t>
        </w:r>
        <w:r w:rsidR="00B657CA">
          <w:rPr>
            <w:webHidden/>
          </w:rPr>
          <w:tab/>
        </w:r>
        <w:r w:rsidR="00B657CA">
          <w:rPr>
            <w:webHidden/>
          </w:rPr>
          <w:fldChar w:fldCharType="begin"/>
        </w:r>
        <w:r w:rsidR="00B657CA">
          <w:rPr>
            <w:webHidden/>
          </w:rPr>
          <w:instrText xml:space="preserve"> PAGEREF _Toc104902095 \h </w:instrText>
        </w:r>
        <w:r w:rsidR="00B657CA">
          <w:rPr>
            <w:webHidden/>
          </w:rPr>
        </w:r>
        <w:r w:rsidR="00B657CA">
          <w:rPr>
            <w:webHidden/>
          </w:rPr>
          <w:fldChar w:fldCharType="separate"/>
        </w:r>
        <w:r w:rsidR="002611C8">
          <w:rPr>
            <w:webHidden/>
          </w:rPr>
          <w:t>4</w:t>
        </w:r>
        <w:r w:rsidR="00B657CA">
          <w:rPr>
            <w:webHidden/>
          </w:rPr>
          <w:fldChar w:fldCharType="end"/>
        </w:r>
      </w:hyperlink>
    </w:p>
    <w:p w14:paraId="6EE429A1" w14:textId="23730F21" w:rsidR="00B657CA" w:rsidRDefault="00456FF8">
      <w:pPr>
        <w:pStyle w:val="Kazalovsebine2"/>
        <w:rPr>
          <w:rFonts w:asciiTheme="minorHAnsi" w:eastAsiaTheme="minorEastAsia" w:hAnsiTheme="minorHAnsi" w:cstheme="minorBidi"/>
          <w:color w:val="auto"/>
          <w:sz w:val="22"/>
          <w:szCs w:val="22"/>
        </w:rPr>
      </w:pPr>
      <w:hyperlink w:anchor="_Toc104902096" w:history="1">
        <w:r w:rsidR="00B657CA" w:rsidRPr="004D4D0C">
          <w:rPr>
            <w:rStyle w:val="Hiperpovezava"/>
          </w:rPr>
          <w:t>3.1</w:t>
        </w:r>
        <w:r w:rsidR="00B657CA">
          <w:rPr>
            <w:rFonts w:asciiTheme="minorHAnsi" w:eastAsiaTheme="minorEastAsia" w:hAnsiTheme="minorHAnsi" w:cstheme="minorBidi"/>
            <w:color w:val="auto"/>
            <w:sz w:val="22"/>
            <w:szCs w:val="22"/>
          </w:rPr>
          <w:tab/>
        </w:r>
        <w:r w:rsidR="00B657CA" w:rsidRPr="004D4D0C">
          <w:rPr>
            <w:rStyle w:val="Hiperpovezava"/>
          </w:rPr>
          <w:t>Predviden obseg javnega naročila</w:t>
        </w:r>
        <w:r w:rsidR="00B657CA">
          <w:rPr>
            <w:webHidden/>
          </w:rPr>
          <w:tab/>
        </w:r>
        <w:r w:rsidR="00B657CA">
          <w:rPr>
            <w:webHidden/>
          </w:rPr>
          <w:fldChar w:fldCharType="begin"/>
        </w:r>
        <w:r w:rsidR="00B657CA">
          <w:rPr>
            <w:webHidden/>
          </w:rPr>
          <w:instrText xml:space="preserve"> PAGEREF _Toc104902096 \h </w:instrText>
        </w:r>
        <w:r w:rsidR="00B657CA">
          <w:rPr>
            <w:webHidden/>
          </w:rPr>
        </w:r>
        <w:r w:rsidR="00B657CA">
          <w:rPr>
            <w:webHidden/>
          </w:rPr>
          <w:fldChar w:fldCharType="separate"/>
        </w:r>
        <w:r w:rsidR="002611C8">
          <w:rPr>
            <w:webHidden/>
          </w:rPr>
          <w:t>4</w:t>
        </w:r>
        <w:r w:rsidR="00B657CA">
          <w:rPr>
            <w:webHidden/>
          </w:rPr>
          <w:fldChar w:fldCharType="end"/>
        </w:r>
      </w:hyperlink>
    </w:p>
    <w:p w14:paraId="421DEE17" w14:textId="0CEFDF89" w:rsidR="00B657CA" w:rsidRDefault="00456FF8">
      <w:pPr>
        <w:pStyle w:val="Kazalovsebine2"/>
        <w:rPr>
          <w:rFonts w:asciiTheme="minorHAnsi" w:eastAsiaTheme="minorEastAsia" w:hAnsiTheme="minorHAnsi" w:cstheme="minorBidi"/>
          <w:color w:val="auto"/>
          <w:sz w:val="22"/>
          <w:szCs w:val="22"/>
        </w:rPr>
      </w:pPr>
      <w:hyperlink w:anchor="_Toc104902097" w:history="1">
        <w:r w:rsidR="00B657CA" w:rsidRPr="004D4D0C">
          <w:rPr>
            <w:rStyle w:val="Hiperpovezava"/>
          </w:rPr>
          <w:t>3.2</w:t>
        </w:r>
        <w:r w:rsidR="00B657CA">
          <w:rPr>
            <w:rFonts w:asciiTheme="minorHAnsi" w:eastAsiaTheme="minorEastAsia" w:hAnsiTheme="minorHAnsi" w:cstheme="minorBidi"/>
            <w:color w:val="auto"/>
            <w:sz w:val="22"/>
            <w:szCs w:val="22"/>
          </w:rPr>
          <w:tab/>
        </w:r>
        <w:r w:rsidR="00B657CA" w:rsidRPr="004D4D0C">
          <w:rPr>
            <w:rStyle w:val="Hiperpovezava"/>
          </w:rPr>
          <w:t>Kraj izvajanja storitev</w:t>
        </w:r>
        <w:r w:rsidR="00B657CA">
          <w:rPr>
            <w:webHidden/>
          </w:rPr>
          <w:tab/>
        </w:r>
        <w:r w:rsidR="00B657CA">
          <w:rPr>
            <w:webHidden/>
          </w:rPr>
          <w:fldChar w:fldCharType="begin"/>
        </w:r>
        <w:r w:rsidR="00B657CA">
          <w:rPr>
            <w:webHidden/>
          </w:rPr>
          <w:instrText xml:space="preserve"> PAGEREF _Toc104902097 \h </w:instrText>
        </w:r>
        <w:r w:rsidR="00B657CA">
          <w:rPr>
            <w:webHidden/>
          </w:rPr>
        </w:r>
        <w:r w:rsidR="00B657CA">
          <w:rPr>
            <w:webHidden/>
          </w:rPr>
          <w:fldChar w:fldCharType="separate"/>
        </w:r>
        <w:r w:rsidR="002611C8">
          <w:rPr>
            <w:webHidden/>
          </w:rPr>
          <w:t>6</w:t>
        </w:r>
        <w:r w:rsidR="00B657CA">
          <w:rPr>
            <w:webHidden/>
          </w:rPr>
          <w:fldChar w:fldCharType="end"/>
        </w:r>
      </w:hyperlink>
    </w:p>
    <w:p w14:paraId="1143B1B7" w14:textId="07E93149" w:rsidR="00B657CA" w:rsidRDefault="00456FF8">
      <w:pPr>
        <w:pStyle w:val="Kazalovsebine2"/>
        <w:rPr>
          <w:rFonts w:asciiTheme="minorHAnsi" w:eastAsiaTheme="minorEastAsia" w:hAnsiTheme="minorHAnsi" w:cstheme="minorBidi"/>
          <w:color w:val="auto"/>
          <w:sz w:val="22"/>
          <w:szCs w:val="22"/>
        </w:rPr>
      </w:pPr>
      <w:hyperlink w:anchor="_Toc104902098" w:history="1">
        <w:r w:rsidR="00B657CA" w:rsidRPr="004D4D0C">
          <w:rPr>
            <w:rStyle w:val="Hiperpovezava"/>
          </w:rPr>
          <w:t>3.3</w:t>
        </w:r>
        <w:r w:rsidR="00B657CA">
          <w:rPr>
            <w:rFonts w:asciiTheme="minorHAnsi" w:eastAsiaTheme="minorEastAsia" w:hAnsiTheme="minorHAnsi" w:cstheme="minorBidi"/>
            <w:color w:val="auto"/>
            <w:sz w:val="22"/>
            <w:szCs w:val="22"/>
          </w:rPr>
          <w:tab/>
        </w:r>
        <w:r w:rsidR="00B657CA" w:rsidRPr="004D4D0C">
          <w:rPr>
            <w:rStyle w:val="Hiperpovezava"/>
          </w:rPr>
          <w:t>Roki izvedbe storitev</w:t>
        </w:r>
        <w:r w:rsidR="00B657CA">
          <w:rPr>
            <w:webHidden/>
          </w:rPr>
          <w:tab/>
        </w:r>
        <w:r w:rsidR="00B657CA">
          <w:rPr>
            <w:webHidden/>
          </w:rPr>
          <w:fldChar w:fldCharType="begin"/>
        </w:r>
        <w:r w:rsidR="00B657CA">
          <w:rPr>
            <w:webHidden/>
          </w:rPr>
          <w:instrText xml:space="preserve"> PAGEREF _Toc104902098 \h </w:instrText>
        </w:r>
        <w:r w:rsidR="00B657CA">
          <w:rPr>
            <w:webHidden/>
          </w:rPr>
        </w:r>
        <w:r w:rsidR="00B657CA">
          <w:rPr>
            <w:webHidden/>
          </w:rPr>
          <w:fldChar w:fldCharType="separate"/>
        </w:r>
        <w:r w:rsidR="002611C8">
          <w:rPr>
            <w:webHidden/>
          </w:rPr>
          <w:t>6</w:t>
        </w:r>
        <w:r w:rsidR="00B657CA">
          <w:rPr>
            <w:webHidden/>
          </w:rPr>
          <w:fldChar w:fldCharType="end"/>
        </w:r>
      </w:hyperlink>
    </w:p>
    <w:p w14:paraId="6D056649" w14:textId="61400F54" w:rsidR="00B657CA" w:rsidRDefault="00456FF8">
      <w:pPr>
        <w:pStyle w:val="Kazalovsebine1"/>
        <w:rPr>
          <w:rFonts w:asciiTheme="minorHAnsi" w:eastAsiaTheme="minorEastAsia" w:hAnsiTheme="minorHAnsi" w:cstheme="minorBidi"/>
          <w:bCs w:val="0"/>
          <w:caps w:val="0"/>
          <w:sz w:val="22"/>
          <w:szCs w:val="22"/>
        </w:rPr>
      </w:pPr>
      <w:hyperlink w:anchor="_Toc104902099" w:history="1">
        <w:r w:rsidR="00B657CA" w:rsidRPr="004D4D0C">
          <w:rPr>
            <w:rStyle w:val="Hiperpovezava"/>
          </w:rPr>
          <w:t>4</w:t>
        </w:r>
        <w:r w:rsidR="00B657CA">
          <w:rPr>
            <w:rFonts w:asciiTheme="minorHAnsi" w:eastAsiaTheme="minorEastAsia" w:hAnsiTheme="minorHAnsi" w:cstheme="minorBidi"/>
            <w:bCs w:val="0"/>
            <w:caps w:val="0"/>
            <w:sz w:val="22"/>
            <w:szCs w:val="22"/>
          </w:rPr>
          <w:tab/>
        </w:r>
        <w:r w:rsidR="00B657CA" w:rsidRPr="004D4D0C">
          <w:rPr>
            <w:rStyle w:val="Hiperpovezava"/>
          </w:rPr>
          <w:t>ROK IN NAČIN PREDLOŽITVE PONUDBE</w:t>
        </w:r>
        <w:r w:rsidR="00B657CA">
          <w:rPr>
            <w:webHidden/>
          </w:rPr>
          <w:tab/>
        </w:r>
        <w:r w:rsidR="00B657CA">
          <w:rPr>
            <w:webHidden/>
          </w:rPr>
          <w:fldChar w:fldCharType="begin"/>
        </w:r>
        <w:r w:rsidR="00B657CA">
          <w:rPr>
            <w:webHidden/>
          </w:rPr>
          <w:instrText xml:space="preserve"> PAGEREF _Toc104902099 \h </w:instrText>
        </w:r>
        <w:r w:rsidR="00B657CA">
          <w:rPr>
            <w:webHidden/>
          </w:rPr>
        </w:r>
        <w:r w:rsidR="00B657CA">
          <w:rPr>
            <w:webHidden/>
          </w:rPr>
          <w:fldChar w:fldCharType="separate"/>
        </w:r>
        <w:r w:rsidR="002611C8">
          <w:rPr>
            <w:webHidden/>
          </w:rPr>
          <w:t>6</w:t>
        </w:r>
        <w:r w:rsidR="00B657CA">
          <w:rPr>
            <w:webHidden/>
          </w:rPr>
          <w:fldChar w:fldCharType="end"/>
        </w:r>
      </w:hyperlink>
    </w:p>
    <w:p w14:paraId="0331F031" w14:textId="11F7E47E" w:rsidR="00B657CA" w:rsidRDefault="00456FF8">
      <w:pPr>
        <w:pStyle w:val="Kazalovsebine2"/>
        <w:rPr>
          <w:rFonts w:asciiTheme="minorHAnsi" w:eastAsiaTheme="minorEastAsia" w:hAnsiTheme="minorHAnsi" w:cstheme="minorBidi"/>
          <w:color w:val="auto"/>
          <w:sz w:val="22"/>
          <w:szCs w:val="22"/>
        </w:rPr>
      </w:pPr>
      <w:hyperlink w:anchor="_Toc104902100" w:history="1">
        <w:r w:rsidR="00B657CA" w:rsidRPr="004D4D0C">
          <w:rPr>
            <w:rStyle w:val="Hiperpovezava"/>
          </w:rPr>
          <w:t>4.1</w:t>
        </w:r>
        <w:r w:rsidR="00B657CA">
          <w:rPr>
            <w:rFonts w:asciiTheme="minorHAnsi" w:eastAsiaTheme="minorEastAsia" w:hAnsiTheme="minorHAnsi" w:cstheme="minorBidi"/>
            <w:color w:val="auto"/>
            <w:sz w:val="22"/>
            <w:szCs w:val="22"/>
          </w:rPr>
          <w:tab/>
        </w:r>
        <w:r w:rsidR="00B657CA" w:rsidRPr="004D4D0C">
          <w:rPr>
            <w:rStyle w:val="Hiperpovezava"/>
          </w:rPr>
          <w:t>Predložitev ponudbe v sistemu e-JN</w:t>
        </w:r>
        <w:r w:rsidR="00B657CA">
          <w:rPr>
            <w:webHidden/>
          </w:rPr>
          <w:tab/>
        </w:r>
        <w:r w:rsidR="00B657CA">
          <w:rPr>
            <w:webHidden/>
          </w:rPr>
          <w:fldChar w:fldCharType="begin"/>
        </w:r>
        <w:r w:rsidR="00B657CA">
          <w:rPr>
            <w:webHidden/>
          </w:rPr>
          <w:instrText xml:space="preserve"> PAGEREF _Toc104902100 \h </w:instrText>
        </w:r>
        <w:r w:rsidR="00B657CA">
          <w:rPr>
            <w:webHidden/>
          </w:rPr>
        </w:r>
        <w:r w:rsidR="00B657CA">
          <w:rPr>
            <w:webHidden/>
          </w:rPr>
          <w:fldChar w:fldCharType="separate"/>
        </w:r>
        <w:r w:rsidR="002611C8">
          <w:rPr>
            <w:webHidden/>
          </w:rPr>
          <w:t>6</w:t>
        </w:r>
        <w:r w:rsidR="00B657CA">
          <w:rPr>
            <w:webHidden/>
          </w:rPr>
          <w:fldChar w:fldCharType="end"/>
        </w:r>
      </w:hyperlink>
    </w:p>
    <w:p w14:paraId="2DD82A0B" w14:textId="60810F79" w:rsidR="00B657CA" w:rsidRDefault="00456FF8">
      <w:pPr>
        <w:pStyle w:val="Kazalovsebine1"/>
        <w:rPr>
          <w:rFonts w:asciiTheme="minorHAnsi" w:eastAsiaTheme="minorEastAsia" w:hAnsiTheme="minorHAnsi" w:cstheme="minorBidi"/>
          <w:bCs w:val="0"/>
          <w:caps w:val="0"/>
          <w:sz w:val="22"/>
          <w:szCs w:val="22"/>
        </w:rPr>
      </w:pPr>
      <w:hyperlink w:anchor="_Toc104902101" w:history="1">
        <w:r w:rsidR="00B657CA" w:rsidRPr="004D4D0C">
          <w:rPr>
            <w:rStyle w:val="Hiperpovezava"/>
          </w:rPr>
          <w:t>5</w:t>
        </w:r>
        <w:r w:rsidR="00B657CA">
          <w:rPr>
            <w:rFonts w:asciiTheme="minorHAnsi" w:eastAsiaTheme="minorEastAsia" w:hAnsiTheme="minorHAnsi" w:cstheme="minorBidi"/>
            <w:bCs w:val="0"/>
            <w:caps w:val="0"/>
            <w:sz w:val="22"/>
            <w:szCs w:val="22"/>
          </w:rPr>
          <w:tab/>
        </w:r>
        <w:r w:rsidR="00B657CA" w:rsidRPr="004D4D0C">
          <w:rPr>
            <w:rStyle w:val="Hiperpovezava"/>
          </w:rPr>
          <w:t>ODPIRANJE PONUDB</w:t>
        </w:r>
        <w:r w:rsidR="00B657CA">
          <w:rPr>
            <w:webHidden/>
          </w:rPr>
          <w:tab/>
        </w:r>
        <w:r w:rsidR="00B657CA">
          <w:rPr>
            <w:webHidden/>
          </w:rPr>
          <w:fldChar w:fldCharType="begin"/>
        </w:r>
        <w:r w:rsidR="00B657CA">
          <w:rPr>
            <w:webHidden/>
          </w:rPr>
          <w:instrText xml:space="preserve"> PAGEREF _Toc104902101 \h </w:instrText>
        </w:r>
        <w:r w:rsidR="00B657CA">
          <w:rPr>
            <w:webHidden/>
          </w:rPr>
        </w:r>
        <w:r w:rsidR="00B657CA">
          <w:rPr>
            <w:webHidden/>
          </w:rPr>
          <w:fldChar w:fldCharType="separate"/>
        </w:r>
        <w:r w:rsidR="002611C8">
          <w:rPr>
            <w:webHidden/>
          </w:rPr>
          <w:t>7</w:t>
        </w:r>
        <w:r w:rsidR="00B657CA">
          <w:rPr>
            <w:webHidden/>
          </w:rPr>
          <w:fldChar w:fldCharType="end"/>
        </w:r>
      </w:hyperlink>
    </w:p>
    <w:p w14:paraId="58D1C236" w14:textId="4EB44728" w:rsidR="00B657CA" w:rsidRDefault="00456FF8">
      <w:pPr>
        <w:pStyle w:val="Kazalovsebine1"/>
        <w:rPr>
          <w:rFonts w:asciiTheme="minorHAnsi" w:eastAsiaTheme="minorEastAsia" w:hAnsiTheme="minorHAnsi" w:cstheme="minorBidi"/>
          <w:bCs w:val="0"/>
          <w:caps w:val="0"/>
          <w:sz w:val="22"/>
          <w:szCs w:val="22"/>
        </w:rPr>
      </w:pPr>
      <w:hyperlink w:anchor="_Toc104902102" w:history="1">
        <w:r w:rsidR="00B657CA" w:rsidRPr="004D4D0C">
          <w:rPr>
            <w:rStyle w:val="Hiperpovezava"/>
          </w:rPr>
          <w:t>6</w:t>
        </w:r>
        <w:r w:rsidR="00B657CA">
          <w:rPr>
            <w:rFonts w:asciiTheme="minorHAnsi" w:eastAsiaTheme="minorEastAsia" w:hAnsiTheme="minorHAnsi" w:cstheme="minorBidi"/>
            <w:bCs w:val="0"/>
            <w:caps w:val="0"/>
            <w:sz w:val="22"/>
            <w:szCs w:val="22"/>
          </w:rPr>
          <w:tab/>
        </w:r>
        <w:r w:rsidR="00B657CA" w:rsidRPr="004D4D0C">
          <w:rPr>
            <w:rStyle w:val="Hiperpovezava"/>
          </w:rPr>
          <w:t>DODATNA OBVESTILA IN POJASNILA</w:t>
        </w:r>
        <w:r w:rsidR="00B657CA">
          <w:rPr>
            <w:webHidden/>
          </w:rPr>
          <w:tab/>
        </w:r>
        <w:r w:rsidR="00B657CA">
          <w:rPr>
            <w:webHidden/>
          </w:rPr>
          <w:fldChar w:fldCharType="begin"/>
        </w:r>
        <w:r w:rsidR="00B657CA">
          <w:rPr>
            <w:webHidden/>
          </w:rPr>
          <w:instrText xml:space="preserve"> PAGEREF _Toc104902102 \h </w:instrText>
        </w:r>
        <w:r w:rsidR="00B657CA">
          <w:rPr>
            <w:webHidden/>
          </w:rPr>
        </w:r>
        <w:r w:rsidR="00B657CA">
          <w:rPr>
            <w:webHidden/>
          </w:rPr>
          <w:fldChar w:fldCharType="separate"/>
        </w:r>
        <w:r w:rsidR="002611C8">
          <w:rPr>
            <w:webHidden/>
          </w:rPr>
          <w:t>7</w:t>
        </w:r>
        <w:r w:rsidR="00B657CA">
          <w:rPr>
            <w:webHidden/>
          </w:rPr>
          <w:fldChar w:fldCharType="end"/>
        </w:r>
      </w:hyperlink>
    </w:p>
    <w:p w14:paraId="021476C6" w14:textId="1CF6E2C9" w:rsidR="00B657CA" w:rsidRDefault="00456FF8">
      <w:pPr>
        <w:pStyle w:val="Kazalovsebine1"/>
        <w:rPr>
          <w:rFonts w:asciiTheme="minorHAnsi" w:eastAsiaTheme="minorEastAsia" w:hAnsiTheme="minorHAnsi" w:cstheme="minorBidi"/>
          <w:bCs w:val="0"/>
          <w:caps w:val="0"/>
          <w:sz w:val="22"/>
          <w:szCs w:val="22"/>
        </w:rPr>
      </w:pPr>
      <w:hyperlink w:anchor="_Toc104902103" w:history="1">
        <w:r w:rsidR="00B657CA" w:rsidRPr="004D4D0C">
          <w:rPr>
            <w:rStyle w:val="Hiperpovezava"/>
          </w:rPr>
          <w:t>7</w:t>
        </w:r>
        <w:r w:rsidR="00B657CA">
          <w:rPr>
            <w:rFonts w:asciiTheme="minorHAnsi" w:eastAsiaTheme="minorEastAsia" w:hAnsiTheme="minorHAnsi" w:cstheme="minorBidi"/>
            <w:bCs w:val="0"/>
            <w:caps w:val="0"/>
            <w:sz w:val="22"/>
            <w:szCs w:val="22"/>
          </w:rPr>
          <w:tab/>
        </w:r>
        <w:r w:rsidR="00B657CA" w:rsidRPr="004D4D0C">
          <w:rPr>
            <w:rStyle w:val="Hiperpovezava"/>
          </w:rPr>
          <w:t>PRAVNA PODLAGA ZA IZVEDBO JAVNEGA NAROČILA</w:t>
        </w:r>
        <w:r w:rsidR="00B657CA">
          <w:rPr>
            <w:webHidden/>
          </w:rPr>
          <w:tab/>
        </w:r>
        <w:r w:rsidR="00B657CA">
          <w:rPr>
            <w:webHidden/>
          </w:rPr>
          <w:fldChar w:fldCharType="begin"/>
        </w:r>
        <w:r w:rsidR="00B657CA">
          <w:rPr>
            <w:webHidden/>
          </w:rPr>
          <w:instrText xml:space="preserve"> PAGEREF _Toc104902103 \h </w:instrText>
        </w:r>
        <w:r w:rsidR="00B657CA">
          <w:rPr>
            <w:webHidden/>
          </w:rPr>
        </w:r>
        <w:r w:rsidR="00B657CA">
          <w:rPr>
            <w:webHidden/>
          </w:rPr>
          <w:fldChar w:fldCharType="separate"/>
        </w:r>
        <w:r w:rsidR="002611C8">
          <w:rPr>
            <w:webHidden/>
          </w:rPr>
          <w:t>8</w:t>
        </w:r>
        <w:r w:rsidR="00B657CA">
          <w:rPr>
            <w:webHidden/>
          </w:rPr>
          <w:fldChar w:fldCharType="end"/>
        </w:r>
      </w:hyperlink>
    </w:p>
    <w:p w14:paraId="661D45A5" w14:textId="77ECFA63" w:rsidR="00B657CA" w:rsidRDefault="00456FF8">
      <w:pPr>
        <w:pStyle w:val="Kazalovsebine1"/>
        <w:rPr>
          <w:rFonts w:asciiTheme="minorHAnsi" w:eastAsiaTheme="minorEastAsia" w:hAnsiTheme="minorHAnsi" w:cstheme="minorBidi"/>
          <w:bCs w:val="0"/>
          <w:caps w:val="0"/>
          <w:sz w:val="22"/>
          <w:szCs w:val="22"/>
        </w:rPr>
      </w:pPr>
      <w:hyperlink w:anchor="_Toc104902104" w:history="1">
        <w:r w:rsidR="00B657CA" w:rsidRPr="004D4D0C">
          <w:rPr>
            <w:rStyle w:val="Hiperpovezava"/>
          </w:rPr>
          <w:t>8</w:t>
        </w:r>
        <w:r w:rsidR="00B657CA">
          <w:rPr>
            <w:rFonts w:asciiTheme="minorHAnsi" w:eastAsiaTheme="minorEastAsia" w:hAnsiTheme="minorHAnsi" w:cstheme="minorBidi"/>
            <w:bCs w:val="0"/>
            <w:caps w:val="0"/>
            <w:sz w:val="22"/>
            <w:szCs w:val="22"/>
          </w:rPr>
          <w:tab/>
        </w:r>
        <w:r w:rsidR="00B657CA" w:rsidRPr="004D4D0C">
          <w:rPr>
            <w:rStyle w:val="Hiperpovezava"/>
          </w:rPr>
          <w:t>UGOTAVLJANJE SPOSOBNOSTI PONUDNIKA</w:t>
        </w:r>
        <w:r w:rsidR="00B657CA">
          <w:rPr>
            <w:webHidden/>
          </w:rPr>
          <w:tab/>
        </w:r>
        <w:r w:rsidR="00B657CA">
          <w:rPr>
            <w:webHidden/>
          </w:rPr>
          <w:fldChar w:fldCharType="begin"/>
        </w:r>
        <w:r w:rsidR="00B657CA">
          <w:rPr>
            <w:webHidden/>
          </w:rPr>
          <w:instrText xml:space="preserve"> PAGEREF _Toc104902104 \h </w:instrText>
        </w:r>
        <w:r w:rsidR="00B657CA">
          <w:rPr>
            <w:webHidden/>
          </w:rPr>
        </w:r>
        <w:r w:rsidR="00B657CA">
          <w:rPr>
            <w:webHidden/>
          </w:rPr>
          <w:fldChar w:fldCharType="separate"/>
        </w:r>
        <w:r w:rsidR="002611C8">
          <w:rPr>
            <w:webHidden/>
          </w:rPr>
          <w:t>8</w:t>
        </w:r>
        <w:r w:rsidR="00B657CA">
          <w:rPr>
            <w:webHidden/>
          </w:rPr>
          <w:fldChar w:fldCharType="end"/>
        </w:r>
      </w:hyperlink>
    </w:p>
    <w:p w14:paraId="0C05C23C" w14:textId="3AD27D25" w:rsidR="00B657CA" w:rsidRDefault="00456FF8">
      <w:pPr>
        <w:pStyle w:val="Kazalovsebine2"/>
        <w:rPr>
          <w:rFonts w:asciiTheme="minorHAnsi" w:eastAsiaTheme="minorEastAsia" w:hAnsiTheme="minorHAnsi" w:cstheme="minorBidi"/>
          <w:color w:val="auto"/>
          <w:sz w:val="22"/>
          <w:szCs w:val="22"/>
        </w:rPr>
      </w:pPr>
      <w:hyperlink w:anchor="_Toc104902105" w:history="1">
        <w:r w:rsidR="00B657CA" w:rsidRPr="004D4D0C">
          <w:rPr>
            <w:rStyle w:val="Hiperpovezava"/>
          </w:rPr>
          <w:t>8.1</w:t>
        </w:r>
        <w:r w:rsidR="00B657CA">
          <w:rPr>
            <w:rFonts w:asciiTheme="minorHAnsi" w:eastAsiaTheme="minorEastAsia" w:hAnsiTheme="minorHAnsi" w:cstheme="minorBidi"/>
            <w:color w:val="auto"/>
            <w:sz w:val="22"/>
            <w:szCs w:val="22"/>
          </w:rPr>
          <w:tab/>
        </w:r>
        <w:r w:rsidR="00B657CA" w:rsidRPr="004D4D0C">
          <w:rPr>
            <w:rStyle w:val="Hiperpovezava"/>
          </w:rPr>
          <w:t>Razlogi za izključitev</w:t>
        </w:r>
        <w:r w:rsidR="00B657CA">
          <w:rPr>
            <w:webHidden/>
          </w:rPr>
          <w:tab/>
        </w:r>
        <w:r w:rsidR="00B657CA">
          <w:rPr>
            <w:webHidden/>
          </w:rPr>
          <w:fldChar w:fldCharType="begin"/>
        </w:r>
        <w:r w:rsidR="00B657CA">
          <w:rPr>
            <w:webHidden/>
          </w:rPr>
          <w:instrText xml:space="preserve"> PAGEREF _Toc104902105 \h </w:instrText>
        </w:r>
        <w:r w:rsidR="00B657CA">
          <w:rPr>
            <w:webHidden/>
          </w:rPr>
        </w:r>
        <w:r w:rsidR="00B657CA">
          <w:rPr>
            <w:webHidden/>
          </w:rPr>
          <w:fldChar w:fldCharType="separate"/>
        </w:r>
        <w:r w:rsidR="002611C8">
          <w:rPr>
            <w:webHidden/>
          </w:rPr>
          <w:t>9</w:t>
        </w:r>
        <w:r w:rsidR="00B657CA">
          <w:rPr>
            <w:webHidden/>
          </w:rPr>
          <w:fldChar w:fldCharType="end"/>
        </w:r>
      </w:hyperlink>
    </w:p>
    <w:p w14:paraId="2FAAB8A1" w14:textId="0099FCA4" w:rsidR="00B657CA" w:rsidRDefault="00456FF8">
      <w:pPr>
        <w:pStyle w:val="Kazalovsebine2"/>
        <w:rPr>
          <w:rFonts w:asciiTheme="minorHAnsi" w:eastAsiaTheme="minorEastAsia" w:hAnsiTheme="minorHAnsi" w:cstheme="minorBidi"/>
          <w:color w:val="auto"/>
          <w:sz w:val="22"/>
          <w:szCs w:val="22"/>
        </w:rPr>
      </w:pPr>
      <w:hyperlink w:anchor="_Toc104902111" w:history="1">
        <w:r w:rsidR="00B657CA" w:rsidRPr="004D4D0C">
          <w:rPr>
            <w:rStyle w:val="Hiperpovezava"/>
          </w:rPr>
          <w:t>8.2</w:t>
        </w:r>
        <w:r w:rsidR="00B657CA">
          <w:rPr>
            <w:rFonts w:asciiTheme="minorHAnsi" w:eastAsiaTheme="minorEastAsia" w:hAnsiTheme="minorHAnsi" w:cstheme="minorBidi"/>
            <w:color w:val="auto"/>
            <w:sz w:val="22"/>
            <w:szCs w:val="22"/>
          </w:rPr>
          <w:tab/>
        </w:r>
        <w:r w:rsidR="00B657CA" w:rsidRPr="004D4D0C">
          <w:rPr>
            <w:rStyle w:val="Hiperpovezava"/>
          </w:rPr>
          <w:t>Pogoji za sodelovanje</w:t>
        </w:r>
        <w:r w:rsidR="00B657CA">
          <w:rPr>
            <w:webHidden/>
          </w:rPr>
          <w:tab/>
        </w:r>
        <w:r w:rsidR="00B657CA">
          <w:rPr>
            <w:webHidden/>
          </w:rPr>
          <w:fldChar w:fldCharType="begin"/>
        </w:r>
        <w:r w:rsidR="00B657CA">
          <w:rPr>
            <w:webHidden/>
          </w:rPr>
          <w:instrText xml:space="preserve"> PAGEREF _Toc104902111 \h </w:instrText>
        </w:r>
        <w:r w:rsidR="00B657CA">
          <w:rPr>
            <w:webHidden/>
          </w:rPr>
        </w:r>
        <w:r w:rsidR="00B657CA">
          <w:rPr>
            <w:webHidden/>
          </w:rPr>
          <w:fldChar w:fldCharType="separate"/>
        </w:r>
        <w:r w:rsidR="002611C8">
          <w:rPr>
            <w:webHidden/>
          </w:rPr>
          <w:t>10</w:t>
        </w:r>
        <w:r w:rsidR="00B657CA">
          <w:rPr>
            <w:webHidden/>
          </w:rPr>
          <w:fldChar w:fldCharType="end"/>
        </w:r>
      </w:hyperlink>
    </w:p>
    <w:p w14:paraId="2FDD9C59" w14:textId="2978CFE5" w:rsidR="00B657CA" w:rsidRDefault="00456FF8">
      <w:pPr>
        <w:pStyle w:val="Kazalovsebine1"/>
        <w:rPr>
          <w:rFonts w:asciiTheme="minorHAnsi" w:eastAsiaTheme="minorEastAsia" w:hAnsiTheme="minorHAnsi" w:cstheme="minorBidi"/>
          <w:bCs w:val="0"/>
          <w:caps w:val="0"/>
          <w:sz w:val="22"/>
          <w:szCs w:val="22"/>
        </w:rPr>
      </w:pPr>
      <w:hyperlink w:anchor="_Toc104902113" w:history="1">
        <w:r w:rsidR="00B657CA" w:rsidRPr="004D4D0C">
          <w:rPr>
            <w:rStyle w:val="Hiperpovezava"/>
          </w:rPr>
          <w:t>9</w:t>
        </w:r>
        <w:r w:rsidR="00B657CA">
          <w:rPr>
            <w:rFonts w:asciiTheme="minorHAnsi" w:eastAsiaTheme="minorEastAsia" w:hAnsiTheme="minorHAnsi" w:cstheme="minorBidi"/>
            <w:bCs w:val="0"/>
            <w:caps w:val="0"/>
            <w:sz w:val="22"/>
            <w:szCs w:val="22"/>
          </w:rPr>
          <w:tab/>
        </w:r>
        <w:r w:rsidR="00B657CA" w:rsidRPr="004D4D0C">
          <w:rPr>
            <w:rStyle w:val="Hiperpovezava"/>
          </w:rPr>
          <w:t>MERILO</w:t>
        </w:r>
        <w:r w:rsidR="00B657CA">
          <w:rPr>
            <w:webHidden/>
          </w:rPr>
          <w:tab/>
        </w:r>
        <w:r w:rsidR="00B657CA">
          <w:rPr>
            <w:webHidden/>
          </w:rPr>
          <w:fldChar w:fldCharType="begin"/>
        </w:r>
        <w:r w:rsidR="00B657CA">
          <w:rPr>
            <w:webHidden/>
          </w:rPr>
          <w:instrText xml:space="preserve"> PAGEREF _Toc104902113 \h </w:instrText>
        </w:r>
        <w:r w:rsidR="00B657CA">
          <w:rPr>
            <w:webHidden/>
          </w:rPr>
        </w:r>
        <w:r w:rsidR="00B657CA">
          <w:rPr>
            <w:webHidden/>
          </w:rPr>
          <w:fldChar w:fldCharType="separate"/>
        </w:r>
        <w:r w:rsidR="002611C8">
          <w:rPr>
            <w:webHidden/>
          </w:rPr>
          <w:t>11</w:t>
        </w:r>
        <w:r w:rsidR="00B657CA">
          <w:rPr>
            <w:webHidden/>
          </w:rPr>
          <w:fldChar w:fldCharType="end"/>
        </w:r>
      </w:hyperlink>
    </w:p>
    <w:p w14:paraId="63C3DC78" w14:textId="295387C7" w:rsidR="00B657CA" w:rsidRDefault="00456FF8">
      <w:pPr>
        <w:pStyle w:val="Kazalovsebine1"/>
        <w:rPr>
          <w:rFonts w:asciiTheme="minorHAnsi" w:eastAsiaTheme="minorEastAsia" w:hAnsiTheme="minorHAnsi" w:cstheme="minorBidi"/>
          <w:bCs w:val="0"/>
          <w:caps w:val="0"/>
          <w:sz w:val="22"/>
          <w:szCs w:val="22"/>
        </w:rPr>
      </w:pPr>
      <w:hyperlink w:anchor="_Toc104902114" w:history="1">
        <w:r w:rsidR="00B657CA" w:rsidRPr="004D4D0C">
          <w:rPr>
            <w:rStyle w:val="Hiperpovezava"/>
          </w:rPr>
          <w:t>10</w:t>
        </w:r>
        <w:r w:rsidR="00B657CA">
          <w:rPr>
            <w:rFonts w:asciiTheme="minorHAnsi" w:eastAsiaTheme="minorEastAsia" w:hAnsiTheme="minorHAnsi" w:cstheme="minorBidi"/>
            <w:bCs w:val="0"/>
            <w:caps w:val="0"/>
            <w:sz w:val="22"/>
            <w:szCs w:val="22"/>
          </w:rPr>
          <w:tab/>
        </w:r>
        <w:r w:rsidR="00B657CA" w:rsidRPr="004D4D0C">
          <w:rPr>
            <w:rStyle w:val="Hiperpovezava"/>
          </w:rPr>
          <w:t>IZDELAVA PONUDBE</w:t>
        </w:r>
        <w:r w:rsidR="00B657CA">
          <w:rPr>
            <w:webHidden/>
          </w:rPr>
          <w:tab/>
        </w:r>
        <w:r w:rsidR="00B657CA">
          <w:rPr>
            <w:webHidden/>
          </w:rPr>
          <w:fldChar w:fldCharType="begin"/>
        </w:r>
        <w:r w:rsidR="00B657CA">
          <w:rPr>
            <w:webHidden/>
          </w:rPr>
          <w:instrText xml:space="preserve"> PAGEREF _Toc104902114 \h </w:instrText>
        </w:r>
        <w:r w:rsidR="00B657CA">
          <w:rPr>
            <w:webHidden/>
          </w:rPr>
        </w:r>
        <w:r w:rsidR="00B657CA">
          <w:rPr>
            <w:webHidden/>
          </w:rPr>
          <w:fldChar w:fldCharType="separate"/>
        </w:r>
        <w:r w:rsidR="002611C8">
          <w:rPr>
            <w:webHidden/>
          </w:rPr>
          <w:t>13</w:t>
        </w:r>
        <w:r w:rsidR="00B657CA">
          <w:rPr>
            <w:webHidden/>
          </w:rPr>
          <w:fldChar w:fldCharType="end"/>
        </w:r>
      </w:hyperlink>
    </w:p>
    <w:p w14:paraId="62782958" w14:textId="2589D2E4" w:rsidR="00B657CA" w:rsidRPr="00980713" w:rsidRDefault="00456FF8" w:rsidP="00980713">
      <w:pPr>
        <w:pStyle w:val="Kazalovsebine2"/>
        <w:rPr>
          <w:rFonts w:asciiTheme="minorHAnsi" w:eastAsiaTheme="minorEastAsia" w:hAnsiTheme="minorHAnsi" w:cstheme="minorBidi"/>
          <w:color w:val="auto"/>
          <w:sz w:val="22"/>
          <w:szCs w:val="22"/>
        </w:rPr>
      </w:pPr>
      <w:hyperlink w:anchor="_Toc104902115" w:history="1">
        <w:r w:rsidR="00B657CA" w:rsidRPr="004D4D0C">
          <w:rPr>
            <w:rStyle w:val="Hiperpovezava"/>
          </w:rPr>
          <w:t>10.1</w:t>
        </w:r>
        <w:r w:rsidR="00B657CA">
          <w:rPr>
            <w:rFonts w:asciiTheme="minorHAnsi" w:eastAsiaTheme="minorEastAsia" w:hAnsiTheme="minorHAnsi" w:cstheme="minorBidi"/>
            <w:color w:val="auto"/>
            <w:sz w:val="22"/>
            <w:szCs w:val="22"/>
          </w:rPr>
          <w:tab/>
        </w:r>
        <w:r w:rsidR="00B657CA" w:rsidRPr="004D4D0C">
          <w:rPr>
            <w:rStyle w:val="Hiperpovezava"/>
          </w:rPr>
          <w:t>Priprava in oddaja ponudbe v sistem e-JN</w:t>
        </w:r>
        <w:r w:rsidR="00B657CA">
          <w:rPr>
            <w:webHidden/>
          </w:rPr>
          <w:tab/>
        </w:r>
        <w:r w:rsidR="00B657CA">
          <w:rPr>
            <w:webHidden/>
          </w:rPr>
          <w:fldChar w:fldCharType="begin"/>
        </w:r>
        <w:r w:rsidR="00B657CA">
          <w:rPr>
            <w:webHidden/>
          </w:rPr>
          <w:instrText xml:space="preserve"> PAGEREF _Toc104902115 \h </w:instrText>
        </w:r>
        <w:r w:rsidR="00B657CA">
          <w:rPr>
            <w:webHidden/>
          </w:rPr>
        </w:r>
        <w:r w:rsidR="00B657CA">
          <w:rPr>
            <w:webHidden/>
          </w:rPr>
          <w:fldChar w:fldCharType="separate"/>
        </w:r>
        <w:r w:rsidR="002611C8">
          <w:rPr>
            <w:webHidden/>
          </w:rPr>
          <w:t>13</w:t>
        </w:r>
        <w:r w:rsidR="00B657CA">
          <w:rPr>
            <w:webHidden/>
          </w:rPr>
          <w:fldChar w:fldCharType="end"/>
        </w:r>
      </w:hyperlink>
    </w:p>
    <w:p w14:paraId="36D6FFF8" w14:textId="5B708A9C" w:rsidR="00B657CA" w:rsidRDefault="00456FF8">
      <w:pPr>
        <w:pStyle w:val="Kazalovsebine2"/>
        <w:rPr>
          <w:rFonts w:asciiTheme="minorHAnsi" w:eastAsiaTheme="minorEastAsia" w:hAnsiTheme="minorHAnsi" w:cstheme="minorBidi"/>
          <w:color w:val="auto"/>
          <w:sz w:val="22"/>
          <w:szCs w:val="22"/>
        </w:rPr>
      </w:pPr>
      <w:hyperlink w:anchor="_Toc104902118" w:history="1">
        <w:r w:rsidR="00B657CA" w:rsidRPr="004D4D0C">
          <w:rPr>
            <w:rStyle w:val="Hiperpovezava"/>
          </w:rPr>
          <w:t>10.2</w:t>
        </w:r>
        <w:r w:rsidR="00B657CA">
          <w:rPr>
            <w:rFonts w:asciiTheme="minorHAnsi" w:eastAsiaTheme="minorEastAsia" w:hAnsiTheme="minorHAnsi" w:cstheme="minorBidi"/>
            <w:color w:val="auto"/>
            <w:sz w:val="22"/>
            <w:szCs w:val="22"/>
          </w:rPr>
          <w:tab/>
        </w:r>
        <w:r w:rsidR="00B657CA" w:rsidRPr="004D4D0C">
          <w:rPr>
            <w:rStyle w:val="Hiperpovezava"/>
          </w:rPr>
          <w:t>Ponudbena dokumentacija</w:t>
        </w:r>
        <w:r w:rsidR="00B657CA">
          <w:rPr>
            <w:webHidden/>
          </w:rPr>
          <w:tab/>
        </w:r>
        <w:r w:rsidR="00B657CA">
          <w:rPr>
            <w:webHidden/>
          </w:rPr>
          <w:fldChar w:fldCharType="begin"/>
        </w:r>
        <w:r w:rsidR="00B657CA">
          <w:rPr>
            <w:webHidden/>
          </w:rPr>
          <w:instrText xml:space="preserve"> PAGEREF _Toc104902118 \h </w:instrText>
        </w:r>
        <w:r w:rsidR="00B657CA">
          <w:rPr>
            <w:webHidden/>
          </w:rPr>
        </w:r>
        <w:r w:rsidR="00B657CA">
          <w:rPr>
            <w:webHidden/>
          </w:rPr>
          <w:fldChar w:fldCharType="separate"/>
        </w:r>
        <w:r w:rsidR="002611C8">
          <w:rPr>
            <w:webHidden/>
          </w:rPr>
          <w:t>15</w:t>
        </w:r>
        <w:r w:rsidR="00B657CA">
          <w:rPr>
            <w:webHidden/>
          </w:rPr>
          <w:fldChar w:fldCharType="end"/>
        </w:r>
      </w:hyperlink>
    </w:p>
    <w:p w14:paraId="4BA46F7B" w14:textId="2FD1C767" w:rsidR="00B657CA" w:rsidRPr="00980713" w:rsidRDefault="00456FF8" w:rsidP="00980713">
      <w:pPr>
        <w:pStyle w:val="Kazalovsebine2"/>
        <w:rPr>
          <w:rFonts w:asciiTheme="minorHAnsi" w:eastAsiaTheme="minorEastAsia" w:hAnsiTheme="minorHAnsi" w:cstheme="minorBidi"/>
          <w:color w:val="auto"/>
          <w:sz w:val="22"/>
          <w:szCs w:val="22"/>
        </w:rPr>
      </w:pPr>
      <w:hyperlink w:anchor="_Toc104902124" w:history="1">
        <w:r w:rsidR="00B657CA" w:rsidRPr="004D4D0C">
          <w:rPr>
            <w:rStyle w:val="Hiperpovezava"/>
          </w:rPr>
          <w:t>10.3</w:t>
        </w:r>
        <w:r w:rsidR="00B657CA">
          <w:rPr>
            <w:rFonts w:asciiTheme="minorHAnsi" w:eastAsiaTheme="minorEastAsia" w:hAnsiTheme="minorHAnsi" w:cstheme="minorBidi"/>
            <w:color w:val="auto"/>
            <w:sz w:val="22"/>
            <w:szCs w:val="22"/>
          </w:rPr>
          <w:tab/>
        </w:r>
        <w:r w:rsidR="00B657CA" w:rsidRPr="004D4D0C">
          <w:rPr>
            <w:rStyle w:val="Hiperpovezava"/>
          </w:rPr>
          <w:t>Druga določila za pripravo ponudbe</w:t>
        </w:r>
        <w:r w:rsidR="00B657CA">
          <w:rPr>
            <w:webHidden/>
          </w:rPr>
          <w:tab/>
        </w:r>
        <w:r w:rsidR="00B657CA">
          <w:rPr>
            <w:webHidden/>
          </w:rPr>
          <w:fldChar w:fldCharType="begin"/>
        </w:r>
        <w:r w:rsidR="00B657CA">
          <w:rPr>
            <w:webHidden/>
          </w:rPr>
          <w:instrText xml:space="preserve"> PAGEREF _Toc104902124 \h </w:instrText>
        </w:r>
        <w:r w:rsidR="00B657CA">
          <w:rPr>
            <w:webHidden/>
          </w:rPr>
        </w:r>
        <w:r w:rsidR="00B657CA">
          <w:rPr>
            <w:webHidden/>
          </w:rPr>
          <w:fldChar w:fldCharType="separate"/>
        </w:r>
        <w:r w:rsidR="002611C8">
          <w:rPr>
            <w:webHidden/>
          </w:rPr>
          <w:t>16</w:t>
        </w:r>
        <w:r w:rsidR="00B657CA">
          <w:rPr>
            <w:webHidden/>
          </w:rPr>
          <w:fldChar w:fldCharType="end"/>
        </w:r>
      </w:hyperlink>
    </w:p>
    <w:p w14:paraId="7E558DA8" w14:textId="085E217C" w:rsidR="00B657CA" w:rsidRDefault="00456FF8">
      <w:pPr>
        <w:pStyle w:val="Kazalovsebine1"/>
        <w:rPr>
          <w:rFonts w:asciiTheme="minorHAnsi" w:eastAsiaTheme="minorEastAsia" w:hAnsiTheme="minorHAnsi" w:cstheme="minorBidi"/>
          <w:bCs w:val="0"/>
          <w:caps w:val="0"/>
          <w:sz w:val="22"/>
          <w:szCs w:val="22"/>
        </w:rPr>
      </w:pPr>
      <w:hyperlink w:anchor="_Toc104902132" w:history="1">
        <w:r w:rsidR="00B657CA" w:rsidRPr="004D4D0C">
          <w:rPr>
            <w:rStyle w:val="Hiperpovezava"/>
          </w:rPr>
          <w:t>11.</w:t>
        </w:r>
        <w:r w:rsidR="00B657CA">
          <w:rPr>
            <w:rFonts w:asciiTheme="minorHAnsi" w:eastAsiaTheme="minorEastAsia" w:hAnsiTheme="minorHAnsi" w:cstheme="minorBidi"/>
            <w:bCs w:val="0"/>
            <w:caps w:val="0"/>
            <w:sz w:val="22"/>
            <w:szCs w:val="22"/>
          </w:rPr>
          <w:tab/>
        </w:r>
        <w:r w:rsidR="00B657CA" w:rsidRPr="004D4D0C">
          <w:rPr>
            <w:rStyle w:val="Hiperpovezava"/>
          </w:rPr>
          <w:t>OSTALA DOLOČILA V ZVEZI S POSTOPKOM JAVNEGA NAROČILA</w:t>
        </w:r>
        <w:r w:rsidR="00B657CA">
          <w:rPr>
            <w:webHidden/>
          </w:rPr>
          <w:tab/>
        </w:r>
        <w:r w:rsidR="00B657CA">
          <w:rPr>
            <w:webHidden/>
          </w:rPr>
          <w:fldChar w:fldCharType="begin"/>
        </w:r>
        <w:r w:rsidR="00B657CA">
          <w:rPr>
            <w:webHidden/>
          </w:rPr>
          <w:instrText xml:space="preserve"> PAGEREF _Toc104902132 \h </w:instrText>
        </w:r>
        <w:r w:rsidR="00B657CA">
          <w:rPr>
            <w:webHidden/>
          </w:rPr>
        </w:r>
        <w:r w:rsidR="00B657CA">
          <w:rPr>
            <w:webHidden/>
          </w:rPr>
          <w:fldChar w:fldCharType="separate"/>
        </w:r>
        <w:r w:rsidR="002611C8">
          <w:rPr>
            <w:webHidden/>
          </w:rPr>
          <w:t>18</w:t>
        </w:r>
        <w:r w:rsidR="00B657CA">
          <w:rPr>
            <w:webHidden/>
          </w:rPr>
          <w:fldChar w:fldCharType="end"/>
        </w:r>
      </w:hyperlink>
    </w:p>
    <w:p w14:paraId="33286D47" w14:textId="49E03270" w:rsidR="00B657CA" w:rsidRDefault="00456FF8">
      <w:pPr>
        <w:pStyle w:val="Kazalovsebine2"/>
        <w:rPr>
          <w:rFonts w:asciiTheme="minorHAnsi" w:eastAsiaTheme="minorEastAsia" w:hAnsiTheme="minorHAnsi" w:cstheme="minorBidi"/>
          <w:color w:val="auto"/>
          <w:sz w:val="22"/>
          <w:szCs w:val="22"/>
        </w:rPr>
      </w:pPr>
      <w:hyperlink w:anchor="_Toc104902133" w:history="1">
        <w:r w:rsidR="00B657CA" w:rsidRPr="004D4D0C">
          <w:rPr>
            <w:rStyle w:val="Hiperpovezava"/>
          </w:rPr>
          <w:t>11.1</w:t>
        </w:r>
        <w:r w:rsidR="00B657CA">
          <w:rPr>
            <w:rFonts w:asciiTheme="minorHAnsi" w:eastAsiaTheme="minorEastAsia" w:hAnsiTheme="minorHAnsi" w:cstheme="minorBidi"/>
            <w:color w:val="auto"/>
            <w:sz w:val="22"/>
            <w:szCs w:val="22"/>
          </w:rPr>
          <w:tab/>
        </w:r>
        <w:r w:rsidR="00B657CA" w:rsidRPr="004D4D0C">
          <w:rPr>
            <w:rStyle w:val="Hiperpovezava"/>
          </w:rPr>
          <w:t>Obvestilo o odločitvi o oddaji naročila</w:t>
        </w:r>
        <w:r w:rsidR="00B657CA">
          <w:rPr>
            <w:webHidden/>
          </w:rPr>
          <w:tab/>
        </w:r>
        <w:r w:rsidR="00B657CA">
          <w:rPr>
            <w:webHidden/>
          </w:rPr>
          <w:fldChar w:fldCharType="begin"/>
        </w:r>
        <w:r w:rsidR="00B657CA">
          <w:rPr>
            <w:webHidden/>
          </w:rPr>
          <w:instrText xml:space="preserve"> PAGEREF _Toc104902133 \h </w:instrText>
        </w:r>
        <w:r w:rsidR="00B657CA">
          <w:rPr>
            <w:webHidden/>
          </w:rPr>
        </w:r>
        <w:r w:rsidR="00B657CA">
          <w:rPr>
            <w:webHidden/>
          </w:rPr>
          <w:fldChar w:fldCharType="separate"/>
        </w:r>
        <w:r w:rsidR="002611C8">
          <w:rPr>
            <w:webHidden/>
          </w:rPr>
          <w:t>18</w:t>
        </w:r>
        <w:r w:rsidR="00B657CA">
          <w:rPr>
            <w:webHidden/>
          </w:rPr>
          <w:fldChar w:fldCharType="end"/>
        </w:r>
      </w:hyperlink>
    </w:p>
    <w:p w14:paraId="30F51163" w14:textId="2E582EED" w:rsidR="00B657CA" w:rsidRDefault="00456FF8">
      <w:pPr>
        <w:pStyle w:val="Kazalovsebine2"/>
        <w:rPr>
          <w:rFonts w:asciiTheme="minorHAnsi" w:eastAsiaTheme="minorEastAsia" w:hAnsiTheme="minorHAnsi" w:cstheme="minorBidi"/>
          <w:color w:val="auto"/>
          <w:sz w:val="22"/>
          <w:szCs w:val="22"/>
        </w:rPr>
      </w:pPr>
      <w:hyperlink w:anchor="_Toc104902134" w:history="1">
        <w:r w:rsidR="00B657CA" w:rsidRPr="004D4D0C">
          <w:rPr>
            <w:rStyle w:val="Hiperpovezava"/>
          </w:rPr>
          <w:t>11.2</w:t>
        </w:r>
        <w:r w:rsidR="00B657CA">
          <w:rPr>
            <w:rFonts w:asciiTheme="minorHAnsi" w:eastAsiaTheme="minorEastAsia" w:hAnsiTheme="minorHAnsi" w:cstheme="minorBidi"/>
            <w:color w:val="auto"/>
            <w:sz w:val="22"/>
            <w:szCs w:val="22"/>
          </w:rPr>
          <w:tab/>
        </w:r>
        <w:r w:rsidR="00B657CA" w:rsidRPr="004D4D0C">
          <w:rPr>
            <w:rStyle w:val="Hiperpovezava"/>
          </w:rPr>
          <w:t>Sklenitev okvirnega sporazuma</w:t>
        </w:r>
        <w:r w:rsidR="00B657CA">
          <w:rPr>
            <w:webHidden/>
          </w:rPr>
          <w:tab/>
        </w:r>
        <w:r w:rsidR="00B657CA">
          <w:rPr>
            <w:webHidden/>
          </w:rPr>
          <w:fldChar w:fldCharType="begin"/>
        </w:r>
        <w:r w:rsidR="00B657CA">
          <w:rPr>
            <w:webHidden/>
          </w:rPr>
          <w:instrText xml:space="preserve"> PAGEREF _Toc104902134 \h </w:instrText>
        </w:r>
        <w:r w:rsidR="00B657CA">
          <w:rPr>
            <w:webHidden/>
          </w:rPr>
        </w:r>
        <w:r w:rsidR="00B657CA">
          <w:rPr>
            <w:webHidden/>
          </w:rPr>
          <w:fldChar w:fldCharType="separate"/>
        </w:r>
        <w:r w:rsidR="002611C8">
          <w:rPr>
            <w:webHidden/>
          </w:rPr>
          <w:t>18</w:t>
        </w:r>
        <w:r w:rsidR="00B657CA">
          <w:rPr>
            <w:webHidden/>
          </w:rPr>
          <w:fldChar w:fldCharType="end"/>
        </w:r>
      </w:hyperlink>
    </w:p>
    <w:p w14:paraId="44A8DF94" w14:textId="73D7A880" w:rsidR="00B657CA" w:rsidRDefault="00456FF8">
      <w:pPr>
        <w:pStyle w:val="Kazalovsebine2"/>
        <w:rPr>
          <w:rFonts w:asciiTheme="minorHAnsi" w:eastAsiaTheme="minorEastAsia" w:hAnsiTheme="minorHAnsi" w:cstheme="minorBidi"/>
          <w:color w:val="auto"/>
          <w:sz w:val="22"/>
          <w:szCs w:val="22"/>
        </w:rPr>
      </w:pPr>
      <w:hyperlink w:anchor="_Toc104902135" w:history="1">
        <w:r w:rsidR="00B657CA" w:rsidRPr="004D4D0C">
          <w:rPr>
            <w:rStyle w:val="Hiperpovezava"/>
          </w:rPr>
          <w:t>11.3</w:t>
        </w:r>
        <w:r w:rsidR="00B657CA">
          <w:rPr>
            <w:rFonts w:asciiTheme="minorHAnsi" w:eastAsiaTheme="minorEastAsia" w:hAnsiTheme="minorHAnsi" w:cstheme="minorBidi"/>
            <w:color w:val="auto"/>
            <w:sz w:val="22"/>
            <w:szCs w:val="22"/>
          </w:rPr>
          <w:tab/>
        </w:r>
        <w:r w:rsidR="00B657CA" w:rsidRPr="004D4D0C">
          <w:rPr>
            <w:rStyle w:val="Hiperpovezava"/>
          </w:rPr>
          <w:t>Predčasno prenehanje okvirnega sporazuma</w:t>
        </w:r>
        <w:r w:rsidR="00B657CA">
          <w:rPr>
            <w:webHidden/>
          </w:rPr>
          <w:tab/>
        </w:r>
        <w:r w:rsidR="00B657CA">
          <w:rPr>
            <w:webHidden/>
          </w:rPr>
          <w:fldChar w:fldCharType="begin"/>
        </w:r>
        <w:r w:rsidR="00B657CA">
          <w:rPr>
            <w:webHidden/>
          </w:rPr>
          <w:instrText xml:space="preserve"> PAGEREF _Toc104902135 \h </w:instrText>
        </w:r>
        <w:r w:rsidR="00B657CA">
          <w:rPr>
            <w:webHidden/>
          </w:rPr>
        </w:r>
        <w:r w:rsidR="00B657CA">
          <w:rPr>
            <w:webHidden/>
          </w:rPr>
          <w:fldChar w:fldCharType="separate"/>
        </w:r>
        <w:r w:rsidR="002611C8">
          <w:rPr>
            <w:webHidden/>
          </w:rPr>
          <w:t>19</w:t>
        </w:r>
        <w:r w:rsidR="00B657CA">
          <w:rPr>
            <w:webHidden/>
          </w:rPr>
          <w:fldChar w:fldCharType="end"/>
        </w:r>
      </w:hyperlink>
    </w:p>
    <w:p w14:paraId="1D95F7BA" w14:textId="4040E68D" w:rsidR="00B657CA" w:rsidRDefault="00456FF8">
      <w:pPr>
        <w:pStyle w:val="Kazalovsebine2"/>
        <w:rPr>
          <w:rFonts w:asciiTheme="minorHAnsi" w:eastAsiaTheme="minorEastAsia" w:hAnsiTheme="minorHAnsi" w:cstheme="minorBidi"/>
          <w:color w:val="auto"/>
          <w:sz w:val="22"/>
          <w:szCs w:val="22"/>
        </w:rPr>
      </w:pPr>
      <w:hyperlink w:anchor="_Toc104902136" w:history="1">
        <w:r w:rsidR="00B657CA" w:rsidRPr="004D4D0C">
          <w:rPr>
            <w:rStyle w:val="Hiperpovezava"/>
          </w:rPr>
          <w:t>11.4</w:t>
        </w:r>
        <w:r w:rsidR="00B657CA">
          <w:rPr>
            <w:rFonts w:asciiTheme="minorHAnsi" w:eastAsiaTheme="minorEastAsia" w:hAnsiTheme="minorHAnsi" w:cstheme="minorBidi"/>
            <w:color w:val="auto"/>
            <w:sz w:val="22"/>
            <w:szCs w:val="22"/>
          </w:rPr>
          <w:tab/>
        </w:r>
        <w:r w:rsidR="00B657CA" w:rsidRPr="004D4D0C">
          <w:rPr>
            <w:rStyle w:val="Hiperpovezava"/>
          </w:rPr>
          <w:t>Spoštovanje hišnega reda, kodeksa ravnanja in varovanje podatkov naročnika</w:t>
        </w:r>
        <w:r w:rsidR="00B657CA">
          <w:rPr>
            <w:webHidden/>
          </w:rPr>
          <w:tab/>
        </w:r>
        <w:r w:rsidR="00B657CA">
          <w:rPr>
            <w:webHidden/>
          </w:rPr>
          <w:fldChar w:fldCharType="begin"/>
        </w:r>
        <w:r w:rsidR="00B657CA">
          <w:rPr>
            <w:webHidden/>
          </w:rPr>
          <w:instrText xml:space="preserve"> PAGEREF _Toc104902136 \h </w:instrText>
        </w:r>
        <w:r w:rsidR="00B657CA">
          <w:rPr>
            <w:webHidden/>
          </w:rPr>
        </w:r>
        <w:r w:rsidR="00B657CA">
          <w:rPr>
            <w:webHidden/>
          </w:rPr>
          <w:fldChar w:fldCharType="separate"/>
        </w:r>
        <w:r w:rsidR="002611C8">
          <w:rPr>
            <w:webHidden/>
          </w:rPr>
          <w:t>19</w:t>
        </w:r>
        <w:r w:rsidR="00B657CA">
          <w:rPr>
            <w:webHidden/>
          </w:rPr>
          <w:fldChar w:fldCharType="end"/>
        </w:r>
      </w:hyperlink>
    </w:p>
    <w:p w14:paraId="1D4D4E93" w14:textId="788B9B0F" w:rsidR="00B657CA" w:rsidRDefault="00456FF8">
      <w:pPr>
        <w:pStyle w:val="Kazalovsebine2"/>
        <w:rPr>
          <w:rFonts w:asciiTheme="minorHAnsi" w:eastAsiaTheme="minorEastAsia" w:hAnsiTheme="minorHAnsi" w:cstheme="minorBidi"/>
          <w:color w:val="auto"/>
          <w:sz w:val="22"/>
          <w:szCs w:val="22"/>
        </w:rPr>
      </w:pPr>
      <w:hyperlink w:anchor="_Toc104902137" w:history="1">
        <w:r w:rsidR="00B657CA" w:rsidRPr="004D4D0C">
          <w:rPr>
            <w:rStyle w:val="Hiperpovezava"/>
          </w:rPr>
          <w:t>11.5</w:t>
        </w:r>
        <w:r w:rsidR="00B657CA">
          <w:rPr>
            <w:rFonts w:asciiTheme="minorHAnsi" w:eastAsiaTheme="minorEastAsia" w:hAnsiTheme="minorHAnsi" w:cstheme="minorBidi"/>
            <w:color w:val="auto"/>
            <w:sz w:val="22"/>
            <w:szCs w:val="22"/>
          </w:rPr>
          <w:tab/>
        </w:r>
        <w:r w:rsidR="00B657CA" w:rsidRPr="004D4D0C">
          <w:rPr>
            <w:rStyle w:val="Hiperpovezava"/>
          </w:rPr>
          <w:t>Varnostno preverjanje prevajalcev/tolmačev</w:t>
        </w:r>
        <w:r w:rsidR="00B657CA">
          <w:rPr>
            <w:webHidden/>
          </w:rPr>
          <w:tab/>
        </w:r>
        <w:r w:rsidR="00B657CA">
          <w:rPr>
            <w:webHidden/>
          </w:rPr>
          <w:fldChar w:fldCharType="begin"/>
        </w:r>
        <w:r w:rsidR="00B657CA">
          <w:rPr>
            <w:webHidden/>
          </w:rPr>
          <w:instrText xml:space="preserve"> PAGEREF _Toc104902137 \h </w:instrText>
        </w:r>
        <w:r w:rsidR="00B657CA">
          <w:rPr>
            <w:webHidden/>
          </w:rPr>
        </w:r>
        <w:r w:rsidR="00B657CA">
          <w:rPr>
            <w:webHidden/>
          </w:rPr>
          <w:fldChar w:fldCharType="separate"/>
        </w:r>
        <w:r w:rsidR="002611C8">
          <w:rPr>
            <w:webHidden/>
          </w:rPr>
          <w:t>20</w:t>
        </w:r>
        <w:r w:rsidR="00B657CA">
          <w:rPr>
            <w:webHidden/>
          </w:rPr>
          <w:fldChar w:fldCharType="end"/>
        </w:r>
      </w:hyperlink>
    </w:p>
    <w:p w14:paraId="39CC1320" w14:textId="0DF8DB25" w:rsidR="00B657CA" w:rsidRDefault="00456FF8">
      <w:pPr>
        <w:pStyle w:val="Kazalovsebine2"/>
        <w:rPr>
          <w:rFonts w:asciiTheme="minorHAnsi" w:eastAsiaTheme="minorEastAsia" w:hAnsiTheme="minorHAnsi" w:cstheme="minorBidi"/>
          <w:color w:val="auto"/>
          <w:sz w:val="22"/>
          <w:szCs w:val="22"/>
        </w:rPr>
      </w:pPr>
      <w:hyperlink w:anchor="_Toc104902138" w:history="1">
        <w:r w:rsidR="00B657CA" w:rsidRPr="004D4D0C">
          <w:rPr>
            <w:rStyle w:val="Hiperpovezava"/>
          </w:rPr>
          <w:t>11.6</w:t>
        </w:r>
        <w:r w:rsidR="00B657CA">
          <w:rPr>
            <w:rFonts w:asciiTheme="minorHAnsi" w:eastAsiaTheme="minorEastAsia" w:hAnsiTheme="minorHAnsi" w:cstheme="minorBidi"/>
            <w:color w:val="auto"/>
            <w:sz w:val="22"/>
            <w:szCs w:val="22"/>
          </w:rPr>
          <w:tab/>
        </w:r>
        <w:r w:rsidR="00B657CA" w:rsidRPr="004D4D0C">
          <w:rPr>
            <w:rStyle w:val="Hiperpovezava"/>
          </w:rPr>
          <w:t>Pravno varstvo</w:t>
        </w:r>
        <w:r w:rsidR="00B657CA">
          <w:rPr>
            <w:webHidden/>
          </w:rPr>
          <w:tab/>
        </w:r>
        <w:r w:rsidR="00B657CA">
          <w:rPr>
            <w:webHidden/>
          </w:rPr>
          <w:fldChar w:fldCharType="begin"/>
        </w:r>
        <w:r w:rsidR="00B657CA">
          <w:rPr>
            <w:webHidden/>
          </w:rPr>
          <w:instrText xml:space="preserve"> PAGEREF _Toc104902138 \h </w:instrText>
        </w:r>
        <w:r w:rsidR="00B657CA">
          <w:rPr>
            <w:webHidden/>
          </w:rPr>
        </w:r>
        <w:r w:rsidR="00B657CA">
          <w:rPr>
            <w:webHidden/>
          </w:rPr>
          <w:fldChar w:fldCharType="separate"/>
        </w:r>
        <w:r w:rsidR="002611C8">
          <w:rPr>
            <w:webHidden/>
          </w:rPr>
          <w:t>21</w:t>
        </w:r>
        <w:r w:rsidR="00B657CA">
          <w:rPr>
            <w:webHidden/>
          </w:rPr>
          <w:fldChar w:fldCharType="end"/>
        </w:r>
      </w:hyperlink>
    </w:p>
    <w:p w14:paraId="472FE69E" w14:textId="7459AF21" w:rsidR="00AB7CE1" w:rsidRPr="00837A79" w:rsidRDefault="00AB7CE1" w:rsidP="00F8715F">
      <w:pPr>
        <w:tabs>
          <w:tab w:val="left" w:pos="426"/>
          <w:tab w:val="right" w:leader="dot" w:pos="9000"/>
        </w:tabs>
        <w:spacing w:line="260" w:lineRule="exact"/>
        <w:rPr>
          <w:rFonts w:ascii="Arial" w:hAnsi="Arial" w:cs="Arial"/>
          <w:sz w:val="20"/>
          <w:szCs w:val="20"/>
        </w:rPr>
      </w:pPr>
      <w:r w:rsidRPr="00EC5E2C">
        <w:rPr>
          <w:rFonts w:ascii="Arial" w:hAnsi="Arial" w:cs="Arial"/>
          <w:bCs/>
          <w:sz w:val="20"/>
          <w:szCs w:val="20"/>
          <w:highlight w:val="yellow"/>
        </w:rPr>
        <w:fldChar w:fldCharType="end"/>
      </w:r>
    </w:p>
    <w:p w14:paraId="6D59AB3A" w14:textId="3F13ED06" w:rsidR="003A774D" w:rsidRDefault="006112AE" w:rsidP="006E2551">
      <w:pPr>
        <w:pStyle w:val="Naslov1"/>
        <w:numPr>
          <w:ilvl w:val="0"/>
          <w:numId w:val="20"/>
        </w:numPr>
        <w:tabs>
          <w:tab w:val="left" w:pos="0"/>
        </w:tabs>
        <w:spacing w:before="0" w:after="0" w:line="260" w:lineRule="exact"/>
        <w:ind w:left="284" w:hanging="284"/>
        <w:rPr>
          <w:szCs w:val="24"/>
        </w:rPr>
      </w:pPr>
      <w:r w:rsidRPr="003A5C56">
        <w:rPr>
          <w:sz w:val="20"/>
          <w:szCs w:val="20"/>
        </w:rPr>
        <w:br w:type="page"/>
      </w:r>
      <w:bookmarkStart w:id="0" w:name="_Toc104902093"/>
      <w:r w:rsidR="003A774D" w:rsidRPr="006936D6">
        <w:rPr>
          <w:szCs w:val="24"/>
        </w:rPr>
        <w:lastRenderedPageBreak/>
        <w:t>NAROČNIK</w:t>
      </w:r>
      <w:bookmarkEnd w:id="0"/>
    </w:p>
    <w:p w14:paraId="56C783B0" w14:textId="77777777" w:rsidR="006E2551" w:rsidRPr="006E2551" w:rsidRDefault="006E2551" w:rsidP="006E2551"/>
    <w:p w14:paraId="4C161413" w14:textId="5DA6CD9B"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C5E2C">
        <w:rPr>
          <w:rFonts w:ascii="Arial" w:hAnsi="Arial" w:cs="Arial"/>
          <w:color w:val="000000" w:themeColor="text1"/>
          <w:sz w:val="20"/>
        </w:rPr>
        <w:t>14/18,</w:t>
      </w:r>
      <w:r w:rsidR="00EC5E2C">
        <w:rPr>
          <w:rFonts w:ascii="Arial" w:hAnsi="Arial" w:cs="Arial"/>
          <w:color w:val="000000" w:themeColor="text1"/>
          <w:sz w:val="20"/>
        </w:rPr>
        <w:t xml:space="preserve"> 121/21 in 10/22</w:t>
      </w:r>
      <w:r w:rsidR="000B0B54" w:rsidRPr="00EC5E2C">
        <w:rPr>
          <w:rFonts w:ascii="Arial" w:hAnsi="Arial" w:cs="Arial"/>
          <w:color w:val="000000" w:themeColor="text1"/>
          <w:sz w:val="20"/>
        </w:rPr>
        <w:t xml:space="preserve"> </w:t>
      </w:r>
      <w:r w:rsidRPr="00EC5E2C">
        <w:rPr>
          <w:rFonts w:ascii="Arial" w:hAnsi="Arial" w:cs="Arial"/>
          <w:color w:val="000000" w:themeColor="text1"/>
          <w:sz w:val="20"/>
          <w:szCs w:val="20"/>
        </w:rPr>
        <w:t>v nadaljevanju</w:t>
      </w:r>
      <w:r w:rsidRPr="00ED4593">
        <w:rPr>
          <w:rFonts w:ascii="Arial" w:hAnsi="Arial" w:cs="Arial"/>
          <w:color w:val="000000" w:themeColor="text1"/>
          <w:sz w:val="20"/>
          <w:szCs w:val="20"/>
        </w:rPr>
        <w:t xml:space="preserve">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632AAC2B" w14:textId="77777777" w:rsidR="00EC5E2C" w:rsidRPr="00ED4593" w:rsidRDefault="00EC5E2C"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77777777" w:rsidR="00D07A45" w:rsidRPr="00ED4593" w:rsidRDefault="006936D6" w:rsidP="003E3E73">
      <w:pPr>
        <w:pStyle w:val="Naslov1"/>
        <w:tabs>
          <w:tab w:val="left" w:pos="284"/>
        </w:tabs>
        <w:spacing w:before="0" w:after="0" w:line="260" w:lineRule="exact"/>
        <w:jc w:val="both"/>
      </w:pPr>
      <w:bookmarkStart w:id="1" w:name="_Toc104902094"/>
      <w:r>
        <w:t>2</w:t>
      </w:r>
      <w:r>
        <w:tab/>
      </w:r>
      <w:r w:rsidR="00353CD1" w:rsidRPr="00ED4593">
        <w:t xml:space="preserve">OZNAKA </w:t>
      </w:r>
      <w:r w:rsidR="00353CD1" w:rsidRPr="00EC5E2C">
        <w:t>IN PREDMET JAVNEGA NAROČILA</w:t>
      </w:r>
      <w:r w:rsidR="00D07A45" w:rsidRPr="00EC5E2C">
        <w:t xml:space="preserve"> TER SEZNANITEV PONUDNIKOV S SOFINANCIRANJEM PREDMETA JAVNEGA NAROČILA IZ EU SKLADOV</w:t>
      </w:r>
      <w:bookmarkEnd w:id="1"/>
    </w:p>
    <w:p w14:paraId="43629FE1" w14:textId="77777777" w:rsidR="00353CD1" w:rsidRPr="00453625" w:rsidRDefault="00353CD1" w:rsidP="003E3E73">
      <w:pPr>
        <w:spacing w:line="260" w:lineRule="exact"/>
        <w:rPr>
          <w:rFonts w:ascii="Arial" w:hAnsi="Arial" w:cs="Arial"/>
        </w:rPr>
      </w:pPr>
    </w:p>
    <w:p w14:paraId="399C504F" w14:textId="241E5D6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C5E2C">
        <w:rPr>
          <w:rFonts w:ascii="Arial" w:hAnsi="Arial" w:cs="Arial"/>
          <w:sz w:val="20"/>
          <w:szCs w:val="20"/>
        </w:rPr>
        <w:t>2028</w:t>
      </w:r>
      <w:r w:rsidR="00935FD6">
        <w:rPr>
          <w:rFonts w:ascii="Arial" w:hAnsi="Arial" w:cs="Arial"/>
          <w:sz w:val="20"/>
          <w:szCs w:val="20"/>
        </w:rPr>
        <w:t>/202</w:t>
      </w:r>
      <w:r w:rsidR="00EC5E2C">
        <w:rPr>
          <w:rFonts w:ascii="Arial" w:hAnsi="Arial" w:cs="Arial"/>
          <w:sz w:val="20"/>
          <w:szCs w:val="20"/>
        </w:rPr>
        <w:t>1</w:t>
      </w:r>
      <w:r w:rsidRPr="00453625">
        <w:rPr>
          <w:rFonts w:ascii="Arial" w:hAnsi="Arial" w:cs="Arial"/>
          <w:sz w:val="20"/>
          <w:szCs w:val="20"/>
        </w:rPr>
        <w:t xml:space="preserve"> </w:t>
      </w:r>
    </w:p>
    <w:p w14:paraId="4FA41670" w14:textId="77777777" w:rsidR="00EC5E2C" w:rsidRDefault="000A74CE" w:rsidP="00EC5E2C">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C5E2C" w:rsidRPr="00257B20">
        <w:rPr>
          <w:rFonts w:ascii="Arial" w:hAnsi="Arial" w:cs="Arial"/>
          <w:sz w:val="20"/>
          <w:szCs w:val="20"/>
        </w:rPr>
        <w:t xml:space="preserve">izvajanje </w:t>
      </w:r>
      <w:r w:rsidR="00EC5E2C">
        <w:rPr>
          <w:rFonts w:ascii="Arial" w:hAnsi="Arial" w:cs="Arial"/>
          <w:sz w:val="20"/>
          <w:szCs w:val="20"/>
        </w:rPr>
        <w:t xml:space="preserve">pisnega </w:t>
      </w:r>
      <w:r w:rsidR="00EC5E2C" w:rsidRPr="00257B20">
        <w:rPr>
          <w:rFonts w:ascii="Arial" w:hAnsi="Arial" w:cs="Arial"/>
          <w:sz w:val="20"/>
          <w:szCs w:val="20"/>
        </w:rPr>
        <w:t>prevaj</w:t>
      </w:r>
      <w:r w:rsidR="00EC5E2C">
        <w:rPr>
          <w:rFonts w:ascii="Arial" w:hAnsi="Arial" w:cs="Arial"/>
          <w:sz w:val="20"/>
          <w:szCs w:val="20"/>
        </w:rPr>
        <w:t>anja in tolmačenja v postopkih p</w:t>
      </w:r>
      <w:r w:rsidR="00EC5E2C" w:rsidRPr="00257B20">
        <w:rPr>
          <w:rFonts w:ascii="Arial" w:hAnsi="Arial" w:cs="Arial"/>
          <w:sz w:val="20"/>
          <w:szCs w:val="20"/>
        </w:rPr>
        <w:t>olicije s tujimi državljani zaradi operativnih potreb na terenu</w:t>
      </w:r>
      <w:r w:rsidR="00EC5E2C">
        <w:rPr>
          <w:rFonts w:ascii="Arial" w:hAnsi="Arial" w:cs="Arial"/>
          <w:sz w:val="20"/>
          <w:szCs w:val="20"/>
        </w:rPr>
        <w:t xml:space="preserve"> (v nadaljevanju: storitve</w:t>
      </w:r>
      <w:r w:rsidR="00EC5E2C" w:rsidRPr="00652644">
        <w:rPr>
          <w:rFonts w:ascii="Arial" w:hAnsi="Arial" w:cs="Arial"/>
          <w:sz w:val="20"/>
          <w:szCs w:val="20"/>
        </w:rPr>
        <w:t>), ki obsega naslednje sklope:</w:t>
      </w:r>
    </w:p>
    <w:p w14:paraId="024CA6F0" w14:textId="0D5D4EC8" w:rsidR="000A74CE" w:rsidRPr="00652644" w:rsidRDefault="000A74CE" w:rsidP="00EC5E2C">
      <w:pPr>
        <w:spacing w:line="260" w:lineRule="exact"/>
        <w:jc w:val="both"/>
        <w:rPr>
          <w:rFonts w:ascii="Arial" w:hAnsi="Arial" w:cs="Arial"/>
          <w:sz w:val="20"/>
          <w:szCs w:val="20"/>
        </w:rPr>
      </w:pPr>
      <w:r w:rsidRPr="00652644">
        <w:rPr>
          <w:rFonts w:ascii="Arial" w:hAnsi="Arial" w:cs="Arial"/>
          <w:sz w:val="20"/>
          <w:szCs w:val="20"/>
        </w:rPr>
        <w:tab/>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7513"/>
      </w:tblGrid>
      <w:tr w:rsidR="00EC5E2C" w:rsidRPr="00631480" w14:paraId="53A1ED0C" w14:textId="77777777" w:rsidTr="00AF03B9">
        <w:trPr>
          <w:trHeight w:val="255"/>
        </w:trPr>
        <w:tc>
          <w:tcPr>
            <w:tcW w:w="1433" w:type="dxa"/>
            <w:shd w:val="clear" w:color="auto" w:fill="auto"/>
            <w:noWrap/>
            <w:vAlign w:val="center"/>
          </w:tcPr>
          <w:p w14:paraId="0E07B82D"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631480">
              <w:rPr>
                <w:rFonts w:ascii="Arial" w:eastAsia="MS Mincho" w:hAnsi="Arial" w:cs="Arial"/>
                <w:sz w:val="20"/>
                <w:szCs w:val="20"/>
                <w:lang w:eastAsia="ja-JP"/>
              </w:rPr>
              <w:t>:</w:t>
            </w:r>
          </w:p>
        </w:tc>
        <w:tc>
          <w:tcPr>
            <w:tcW w:w="7513" w:type="dxa"/>
            <w:shd w:val="clear" w:color="auto" w:fill="auto"/>
            <w:noWrap/>
            <w:vAlign w:val="bottom"/>
          </w:tcPr>
          <w:p w14:paraId="59314E9E"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Iz bosanskega jezika v slovenski jezik in obratno</w:t>
            </w:r>
          </w:p>
        </w:tc>
      </w:tr>
      <w:tr w:rsidR="00EC5E2C" w:rsidRPr="00631480" w14:paraId="5A5B5093" w14:textId="77777777" w:rsidTr="00AF03B9">
        <w:trPr>
          <w:trHeight w:val="255"/>
        </w:trPr>
        <w:tc>
          <w:tcPr>
            <w:tcW w:w="1433" w:type="dxa"/>
            <w:shd w:val="clear" w:color="auto" w:fill="auto"/>
            <w:noWrap/>
            <w:vAlign w:val="center"/>
          </w:tcPr>
          <w:p w14:paraId="060FC38C"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631480">
              <w:rPr>
                <w:rFonts w:ascii="Arial" w:eastAsia="MS Mincho" w:hAnsi="Arial" w:cs="Arial"/>
                <w:sz w:val="20"/>
                <w:szCs w:val="20"/>
                <w:lang w:eastAsia="ja-JP"/>
              </w:rPr>
              <w:t>:</w:t>
            </w:r>
          </w:p>
        </w:tc>
        <w:tc>
          <w:tcPr>
            <w:tcW w:w="7513" w:type="dxa"/>
            <w:shd w:val="clear" w:color="auto" w:fill="auto"/>
            <w:noWrap/>
            <w:vAlign w:val="bottom"/>
          </w:tcPr>
          <w:p w14:paraId="25CD91B3"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Iz češkega jezika</w:t>
            </w:r>
            <w:r>
              <w:rPr>
                <w:rFonts w:ascii="Arial" w:hAnsi="Arial" w:cs="Arial"/>
                <w:color w:val="000000"/>
                <w:sz w:val="20"/>
                <w:szCs w:val="20"/>
              </w:rPr>
              <w:t xml:space="preserve"> </w:t>
            </w:r>
            <w:r w:rsidRPr="00957909">
              <w:rPr>
                <w:rFonts w:ascii="Arial" w:hAnsi="Arial" w:cs="Arial"/>
                <w:color w:val="000000"/>
                <w:sz w:val="20"/>
                <w:szCs w:val="20"/>
              </w:rPr>
              <w:t>v slovenski jezik in obratno</w:t>
            </w:r>
          </w:p>
        </w:tc>
      </w:tr>
      <w:tr w:rsidR="00EC5E2C" w:rsidRPr="00631480" w14:paraId="592E93DE" w14:textId="77777777" w:rsidTr="00AF03B9">
        <w:trPr>
          <w:trHeight w:val="255"/>
        </w:trPr>
        <w:tc>
          <w:tcPr>
            <w:tcW w:w="1433" w:type="dxa"/>
            <w:shd w:val="clear" w:color="auto" w:fill="auto"/>
            <w:noWrap/>
            <w:vAlign w:val="center"/>
          </w:tcPr>
          <w:p w14:paraId="7C2EFB5A"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631480">
              <w:rPr>
                <w:rFonts w:ascii="Arial" w:eastAsia="MS Mincho" w:hAnsi="Arial" w:cs="Arial"/>
                <w:sz w:val="20"/>
                <w:szCs w:val="20"/>
                <w:lang w:eastAsia="ja-JP"/>
              </w:rPr>
              <w:t>:</w:t>
            </w:r>
          </w:p>
        </w:tc>
        <w:tc>
          <w:tcPr>
            <w:tcW w:w="7513" w:type="dxa"/>
            <w:shd w:val="clear" w:color="auto" w:fill="auto"/>
            <w:noWrap/>
            <w:vAlign w:val="bottom"/>
          </w:tcPr>
          <w:p w14:paraId="316DB7BD"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danskega jezika v slovenski jezik </w:t>
            </w:r>
            <w:r>
              <w:rPr>
                <w:rFonts w:ascii="Arial" w:hAnsi="Arial" w:cs="Arial"/>
                <w:color w:val="000000"/>
                <w:sz w:val="20"/>
                <w:szCs w:val="20"/>
              </w:rPr>
              <w:t>in</w:t>
            </w:r>
            <w:r w:rsidRPr="00957909">
              <w:rPr>
                <w:rFonts w:ascii="Arial" w:hAnsi="Arial" w:cs="Arial"/>
                <w:color w:val="000000"/>
                <w:sz w:val="20"/>
                <w:szCs w:val="20"/>
              </w:rPr>
              <w:t xml:space="preserve"> obratno</w:t>
            </w:r>
          </w:p>
        </w:tc>
      </w:tr>
      <w:tr w:rsidR="00EC5E2C" w:rsidRPr="00631480" w14:paraId="35586C0D" w14:textId="77777777" w:rsidTr="00AF03B9">
        <w:trPr>
          <w:trHeight w:val="255"/>
        </w:trPr>
        <w:tc>
          <w:tcPr>
            <w:tcW w:w="1433" w:type="dxa"/>
            <w:shd w:val="clear" w:color="auto" w:fill="auto"/>
            <w:noWrap/>
            <w:vAlign w:val="center"/>
          </w:tcPr>
          <w:p w14:paraId="6AEB8D0E"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4</w:t>
            </w:r>
            <w:r w:rsidRPr="00631480">
              <w:rPr>
                <w:rFonts w:ascii="Arial" w:eastAsia="MS Mincho" w:hAnsi="Arial" w:cs="Arial"/>
                <w:sz w:val="20"/>
                <w:szCs w:val="20"/>
                <w:lang w:eastAsia="ja-JP"/>
              </w:rPr>
              <w:t>:</w:t>
            </w:r>
          </w:p>
        </w:tc>
        <w:tc>
          <w:tcPr>
            <w:tcW w:w="7513" w:type="dxa"/>
            <w:shd w:val="clear" w:color="auto" w:fill="auto"/>
            <w:noWrap/>
            <w:vAlign w:val="bottom"/>
          </w:tcPr>
          <w:p w14:paraId="698F3105" w14:textId="44077168" w:rsidR="00EC5E2C" w:rsidRPr="00631480" w:rsidRDefault="00EC5E2C" w:rsidP="00EC5E2C">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farsi </w:t>
            </w:r>
            <w:r w:rsidRPr="00957909">
              <w:rPr>
                <w:rFonts w:ascii="Arial" w:hAnsi="Arial" w:cs="Arial"/>
                <w:color w:val="000000"/>
                <w:sz w:val="20"/>
                <w:szCs w:val="20"/>
              </w:rPr>
              <w:t>jezika v sloven</w:t>
            </w:r>
            <w:r>
              <w:rPr>
                <w:rFonts w:ascii="Arial" w:hAnsi="Arial" w:cs="Arial"/>
                <w:color w:val="000000"/>
                <w:sz w:val="20"/>
                <w:szCs w:val="20"/>
              </w:rPr>
              <w:t>s</w:t>
            </w:r>
            <w:r w:rsidRPr="00957909">
              <w:rPr>
                <w:rFonts w:ascii="Arial" w:hAnsi="Arial" w:cs="Arial"/>
                <w:color w:val="000000"/>
                <w:sz w:val="20"/>
                <w:szCs w:val="20"/>
              </w:rPr>
              <w:t>ki jezik in obratno</w:t>
            </w:r>
          </w:p>
        </w:tc>
      </w:tr>
      <w:tr w:rsidR="00EC5E2C" w:rsidRPr="00631480" w14:paraId="5B090B7B" w14:textId="77777777" w:rsidTr="00AF03B9">
        <w:trPr>
          <w:trHeight w:val="255"/>
        </w:trPr>
        <w:tc>
          <w:tcPr>
            <w:tcW w:w="1433" w:type="dxa"/>
            <w:shd w:val="clear" w:color="auto" w:fill="auto"/>
            <w:noWrap/>
            <w:vAlign w:val="center"/>
          </w:tcPr>
          <w:p w14:paraId="1C360365"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5: </w:t>
            </w:r>
          </w:p>
        </w:tc>
        <w:tc>
          <w:tcPr>
            <w:tcW w:w="7513" w:type="dxa"/>
            <w:shd w:val="clear" w:color="auto" w:fill="auto"/>
            <w:noWrap/>
            <w:vAlign w:val="bottom"/>
          </w:tcPr>
          <w:p w14:paraId="5F2CF6E8"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 finske</w:t>
            </w:r>
            <w:r w:rsidRPr="00957909">
              <w:rPr>
                <w:rFonts w:ascii="Arial" w:hAnsi="Arial" w:cs="Arial"/>
                <w:color w:val="000000"/>
                <w:sz w:val="20"/>
                <w:szCs w:val="20"/>
              </w:rPr>
              <w:t>ga jezika v slovenski jezik in obratno</w:t>
            </w:r>
          </w:p>
        </w:tc>
      </w:tr>
      <w:tr w:rsidR="00EC5E2C" w:rsidRPr="00631480" w14:paraId="07FB99C7" w14:textId="77777777" w:rsidTr="00AF03B9">
        <w:trPr>
          <w:trHeight w:val="255"/>
        </w:trPr>
        <w:tc>
          <w:tcPr>
            <w:tcW w:w="1433" w:type="dxa"/>
            <w:shd w:val="clear" w:color="auto" w:fill="auto"/>
            <w:noWrap/>
            <w:vAlign w:val="center"/>
          </w:tcPr>
          <w:p w14:paraId="050A486D"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6</w:t>
            </w:r>
            <w:r w:rsidRPr="00631480">
              <w:rPr>
                <w:rFonts w:ascii="Arial" w:eastAsia="MS Mincho" w:hAnsi="Arial" w:cs="Arial"/>
                <w:sz w:val="20"/>
                <w:szCs w:val="20"/>
                <w:lang w:eastAsia="ja-JP"/>
              </w:rPr>
              <w:t>:</w:t>
            </w:r>
          </w:p>
        </w:tc>
        <w:tc>
          <w:tcPr>
            <w:tcW w:w="7513" w:type="dxa"/>
            <w:shd w:val="clear" w:color="auto" w:fill="auto"/>
            <w:noWrap/>
            <w:vAlign w:val="bottom"/>
          </w:tcPr>
          <w:p w14:paraId="76892FCC"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 grškega</w:t>
            </w:r>
            <w:r w:rsidRPr="00957909">
              <w:rPr>
                <w:rFonts w:ascii="Arial" w:hAnsi="Arial" w:cs="Arial"/>
                <w:color w:val="000000"/>
                <w:sz w:val="20"/>
                <w:szCs w:val="20"/>
              </w:rPr>
              <w:t xml:space="preserve"> jezika v slovenski jezik in obratno</w:t>
            </w:r>
          </w:p>
        </w:tc>
      </w:tr>
      <w:tr w:rsidR="00EC5E2C" w:rsidRPr="00631480" w14:paraId="0A8C20D5" w14:textId="77777777" w:rsidTr="00AF03B9">
        <w:trPr>
          <w:trHeight w:val="255"/>
        </w:trPr>
        <w:tc>
          <w:tcPr>
            <w:tcW w:w="1433" w:type="dxa"/>
            <w:shd w:val="clear" w:color="auto" w:fill="auto"/>
            <w:noWrap/>
            <w:vAlign w:val="center"/>
          </w:tcPr>
          <w:p w14:paraId="5A4713B9"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7</w:t>
            </w:r>
            <w:r w:rsidRPr="00631480">
              <w:rPr>
                <w:rFonts w:ascii="Arial" w:eastAsia="MS Mincho" w:hAnsi="Arial" w:cs="Arial"/>
                <w:sz w:val="20"/>
                <w:szCs w:val="20"/>
                <w:lang w:eastAsia="ja-JP"/>
              </w:rPr>
              <w:t>:</w:t>
            </w:r>
          </w:p>
        </w:tc>
        <w:tc>
          <w:tcPr>
            <w:tcW w:w="7513" w:type="dxa"/>
            <w:shd w:val="clear" w:color="auto" w:fill="auto"/>
            <w:noWrap/>
            <w:vAlign w:val="bottom"/>
          </w:tcPr>
          <w:p w14:paraId="73CC9564" w14:textId="77777777" w:rsidR="00EC5E2C" w:rsidRPr="00957909" w:rsidRDefault="00EC5E2C" w:rsidP="00AF03B9">
            <w:pPr>
              <w:rPr>
                <w:rFonts w:ascii="Arial" w:hAnsi="Arial" w:cs="Arial"/>
                <w:color w:val="000000"/>
                <w:sz w:val="20"/>
                <w:szCs w:val="20"/>
              </w:rPr>
            </w:pPr>
            <w:r w:rsidRPr="00957909">
              <w:rPr>
                <w:rFonts w:ascii="Arial" w:hAnsi="Arial" w:cs="Arial"/>
                <w:color w:val="000000"/>
                <w:sz w:val="20"/>
                <w:szCs w:val="20"/>
              </w:rPr>
              <w:t>Iz moldavskega jezika v slovenski jezik in obratno</w:t>
            </w:r>
          </w:p>
        </w:tc>
      </w:tr>
      <w:tr w:rsidR="00EC5E2C" w:rsidRPr="00631480" w14:paraId="38784212" w14:textId="77777777" w:rsidTr="00AF03B9">
        <w:trPr>
          <w:trHeight w:val="255"/>
        </w:trPr>
        <w:tc>
          <w:tcPr>
            <w:tcW w:w="1433" w:type="dxa"/>
            <w:shd w:val="clear" w:color="auto" w:fill="auto"/>
            <w:noWrap/>
            <w:vAlign w:val="center"/>
          </w:tcPr>
          <w:p w14:paraId="3CD43677"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631480">
              <w:rPr>
                <w:rFonts w:ascii="Arial" w:eastAsia="MS Mincho" w:hAnsi="Arial" w:cs="Arial"/>
                <w:sz w:val="20"/>
                <w:szCs w:val="20"/>
                <w:lang w:eastAsia="ja-JP"/>
              </w:rPr>
              <w:t>:</w:t>
            </w:r>
          </w:p>
        </w:tc>
        <w:tc>
          <w:tcPr>
            <w:tcW w:w="7513" w:type="dxa"/>
            <w:shd w:val="clear" w:color="auto" w:fill="auto"/>
            <w:noWrap/>
            <w:vAlign w:val="bottom"/>
          </w:tcPr>
          <w:p w14:paraId="343A37B7"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Iz nizozemskega jezika v slovenski jezik in obratno</w:t>
            </w:r>
          </w:p>
        </w:tc>
      </w:tr>
      <w:tr w:rsidR="00EC5E2C" w:rsidRPr="00631480" w14:paraId="331FB44E" w14:textId="77777777" w:rsidTr="00AF03B9">
        <w:trPr>
          <w:trHeight w:val="255"/>
        </w:trPr>
        <w:tc>
          <w:tcPr>
            <w:tcW w:w="1433" w:type="dxa"/>
            <w:shd w:val="clear" w:color="auto" w:fill="auto"/>
            <w:noWrap/>
            <w:vAlign w:val="center"/>
          </w:tcPr>
          <w:p w14:paraId="788B772A"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631480">
              <w:rPr>
                <w:rFonts w:ascii="Arial" w:eastAsia="MS Mincho" w:hAnsi="Arial" w:cs="Arial"/>
                <w:sz w:val="20"/>
                <w:szCs w:val="20"/>
                <w:lang w:eastAsia="ja-JP"/>
              </w:rPr>
              <w:t>:</w:t>
            </w:r>
          </w:p>
        </w:tc>
        <w:tc>
          <w:tcPr>
            <w:tcW w:w="7513" w:type="dxa"/>
            <w:shd w:val="clear" w:color="auto" w:fill="auto"/>
            <w:noWrap/>
            <w:vAlign w:val="bottom"/>
          </w:tcPr>
          <w:p w14:paraId="1967832A"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 xml:space="preserve">Iz poljskega </w:t>
            </w:r>
            <w:r w:rsidRPr="00957909">
              <w:rPr>
                <w:rFonts w:ascii="Arial" w:hAnsi="Arial" w:cs="Arial"/>
                <w:color w:val="000000"/>
                <w:sz w:val="20"/>
                <w:szCs w:val="20"/>
              </w:rPr>
              <w:t>jezika v slovenski jezik in obratno</w:t>
            </w:r>
          </w:p>
        </w:tc>
      </w:tr>
      <w:tr w:rsidR="00EC5E2C" w:rsidRPr="00631480" w14:paraId="7E59DAFF" w14:textId="77777777" w:rsidTr="00AF03B9">
        <w:trPr>
          <w:trHeight w:val="255"/>
        </w:trPr>
        <w:tc>
          <w:tcPr>
            <w:tcW w:w="1433" w:type="dxa"/>
            <w:shd w:val="clear" w:color="auto" w:fill="auto"/>
            <w:noWrap/>
            <w:vAlign w:val="center"/>
          </w:tcPr>
          <w:p w14:paraId="6254EA34"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631480">
              <w:rPr>
                <w:rFonts w:ascii="Arial" w:eastAsia="MS Mincho" w:hAnsi="Arial" w:cs="Arial"/>
                <w:sz w:val="20"/>
                <w:szCs w:val="20"/>
                <w:lang w:eastAsia="ja-JP"/>
              </w:rPr>
              <w:t>:</w:t>
            </w:r>
          </w:p>
        </w:tc>
        <w:tc>
          <w:tcPr>
            <w:tcW w:w="7513" w:type="dxa"/>
            <w:shd w:val="clear" w:color="auto" w:fill="auto"/>
            <w:noWrap/>
            <w:vAlign w:val="bottom"/>
          </w:tcPr>
          <w:p w14:paraId="6EA9ACDF"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 portugalskega</w:t>
            </w:r>
            <w:r w:rsidRPr="00957909">
              <w:rPr>
                <w:rFonts w:ascii="Arial" w:hAnsi="Arial" w:cs="Arial"/>
                <w:color w:val="000000"/>
                <w:sz w:val="20"/>
                <w:szCs w:val="20"/>
              </w:rPr>
              <w:t xml:space="preserve"> jezika v slovenski jezik in obratno</w:t>
            </w:r>
          </w:p>
        </w:tc>
      </w:tr>
      <w:tr w:rsidR="00EC5E2C" w:rsidRPr="00631480" w14:paraId="1752867F" w14:textId="77777777" w:rsidTr="00AF03B9">
        <w:trPr>
          <w:trHeight w:val="255"/>
        </w:trPr>
        <w:tc>
          <w:tcPr>
            <w:tcW w:w="1433" w:type="dxa"/>
            <w:shd w:val="clear" w:color="auto" w:fill="auto"/>
            <w:noWrap/>
            <w:vAlign w:val="center"/>
          </w:tcPr>
          <w:p w14:paraId="58336FBB"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631480">
              <w:rPr>
                <w:rFonts w:ascii="Arial" w:eastAsia="MS Mincho" w:hAnsi="Arial" w:cs="Arial"/>
                <w:sz w:val="20"/>
                <w:szCs w:val="20"/>
                <w:lang w:eastAsia="ja-JP"/>
              </w:rPr>
              <w:t>:</w:t>
            </w:r>
          </w:p>
        </w:tc>
        <w:tc>
          <w:tcPr>
            <w:tcW w:w="7513" w:type="dxa"/>
            <w:shd w:val="clear" w:color="auto" w:fill="auto"/>
            <w:noWrap/>
            <w:vAlign w:val="bottom"/>
          </w:tcPr>
          <w:p w14:paraId="485245F4"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švedskega </w:t>
            </w:r>
            <w:r w:rsidRPr="00957909">
              <w:rPr>
                <w:rFonts w:ascii="Arial" w:hAnsi="Arial" w:cs="Arial"/>
                <w:color w:val="000000"/>
                <w:sz w:val="20"/>
                <w:szCs w:val="20"/>
              </w:rPr>
              <w:t>jezika v slovenski jezik in obratno</w:t>
            </w:r>
          </w:p>
        </w:tc>
      </w:tr>
      <w:tr w:rsidR="00EC5E2C" w:rsidRPr="00631480" w14:paraId="2A74CAD0" w14:textId="77777777" w:rsidTr="00AF03B9">
        <w:trPr>
          <w:trHeight w:val="255"/>
        </w:trPr>
        <w:tc>
          <w:tcPr>
            <w:tcW w:w="1433" w:type="dxa"/>
            <w:shd w:val="clear" w:color="auto" w:fill="auto"/>
            <w:noWrap/>
            <w:vAlign w:val="center"/>
          </w:tcPr>
          <w:p w14:paraId="53FE7C58"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12:</w:t>
            </w:r>
          </w:p>
        </w:tc>
        <w:tc>
          <w:tcPr>
            <w:tcW w:w="7513" w:type="dxa"/>
            <w:shd w:val="clear" w:color="auto" w:fill="auto"/>
            <w:noWrap/>
            <w:vAlign w:val="bottom"/>
          </w:tcPr>
          <w:p w14:paraId="64F51D60"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ukrajinskega </w:t>
            </w:r>
            <w:r w:rsidRPr="00957909">
              <w:rPr>
                <w:rFonts w:ascii="Arial" w:hAnsi="Arial" w:cs="Arial"/>
                <w:color w:val="000000"/>
                <w:sz w:val="20"/>
                <w:szCs w:val="20"/>
              </w:rPr>
              <w:t>jezika v slovenski jezik in obratno</w:t>
            </w:r>
          </w:p>
        </w:tc>
      </w:tr>
      <w:tr w:rsidR="00EC5E2C" w:rsidRPr="00631480" w14:paraId="4F065DF6" w14:textId="77777777" w:rsidTr="00AF03B9">
        <w:trPr>
          <w:trHeight w:val="255"/>
        </w:trPr>
        <w:tc>
          <w:tcPr>
            <w:tcW w:w="1433" w:type="dxa"/>
            <w:shd w:val="clear" w:color="auto" w:fill="auto"/>
            <w:noWrap/>
            <w:vAlign w:val="center"/>
          </w:tcPr>
          <w:p w14:paraId="5D95465B"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13</w:t>
            </w:r>
            <w:r w:rsidRPr="00631480">
              <w:rPr>
                <w:rFonts w:ascii="Arial" w:eastAsia="MS Mincho" w:hAnsi="Arial" w:cs="Arial"/>
                <w:sz w:val="20"/>
                <w:szCs w:val="20"/>
                <w:lang w:eastAsia="ja-JP"/>
              </w:rPr>
              <w:t>:</w:t>
            </w:r>
          </w:p>
        </w:tc>
        <w:tc>
          <w:tcPr>
            <w:tcW w:w="7513" w:type="dxa"/>
            <w:shd w:val="clear" w:color="auto" w:fill="auto"/>
            <w:noWrap/>
            <w:vAlign w:val="bottom"/>
          </w:tcPr>
          <w:p w14:paraId="42B9051F"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 azerbajdžanskega</w:t>
            </w:r>
            <w:r w:rsidRPr="00957909">
              <w:rPr>
                <w:rFonts w:ascii="Arial" w:hAnsi="Arial" w:cs="Arial"/>
                <w:color w:val="000000"/>
                <w:sz w:val="20"/>
                <w:szCs w:val="20"/>
              </w:rPr>
              <w:t xml:space="preserve"> jezika v slovenski jezik in obratno</w:t>
            </w:r>
          </w:p>
        </w:tc>
      </w:tr>
      <w:tr w:rsidR="00EC5E2C" w:rsidRPr="00631480" w14:paraId="6F75119E" w14:textId="77777777" w:rsidTr="00AF03B9">
        <w:trPr>
          <w:trHeight w:val="255"/>
        </w:trPr>
        <w:tc>
          <w:tcPr>
            <w:tcW w:w="1433" w:type="dxa"/>
            <w:shd w:val="clear" w:color="auto" w:fill="auto"/>
            <w:noWrap/>
            <w:vAlign w:val="center"/>
          </w:tcPr>
          <w:p w14:paraId="424F8F31"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14</w:t>
            </w:r>
            <w:r w:rsidRPr="00631480">
              <w:rPr>
                <w:rFonts w:ascii="Arial" w:eastAsia="MS Mincho" w:hAnsi="Arial" w:cs="Arial"/>
                <w:sz w:val="20"/>
                <w:szCs w:val="20"/>
                <w:lang w:eastAsia="ja-JP"/>
              </w:rPr>
              <w:t>:</w:t>
            </w:r>
          </w:p>
        </w:tc>
        <w:tc>
          <w:tcPr>
            <w:tcW w:w="7513" w:type="dxa"/>
            <w:shd w:val="clear" w:color="auto" w:fill="auto"/>
            <w:noWrap/>
            <w:vAlign w:val="bottom"/>
          </w:tcPr>
          <w:p w14:paraId="01352911"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bengalskega </w:t>
            </w:r>
            <w:r w:rsidRPr="00957909">
              <w:rPr>
                <w:rFonts w:ascii="Arial" w:hAnsi="Arial" w:cs="Arial"/>
                <w:color w:val="000000"/>
                <w:sz w:val="20"/>
                <w:szCs w:val="20"/>
              </w:rPr>
              <w:t>jezika v slovenski jezik in obratno</w:t>
            </w:r>
          </w:p>
        </w:tc>
      </w:tr>
      <w:tr w:rsidR="00EC5E2C" w:rsidRPr="00631480" w14:paraId="4DC18384" w14:textId="77777777" w:rsidTr="00AF03B9">
        <w:trPr>
          <w:trHeight w:val="255"/>
        </w:trPr>
        <w:tc>
          <w:tcPr>
            <w:tcW w:w="1433" w:type="dxa"/>
            <w:shd w:val="clear" w:color="auto" w:fill="auto"/>
            <w:noWrap/>
            <w:vAlign w:val="center"/>
          </w:tcPr>
          <w:p w14:paraId="7931CD30"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15</w:t>
            </w:r>
            <w:r w:rsidRPr="00631480">
              <w:rPr>
                <w:rFonts w:ascii="Arial" w:eastAsia="MS Mincho" w:hAnsi="Arial" w:cs="Arial"/>
                <w:sz w:val="20"/>
                <w:szCs w:val="20"/>
                <w:lang w:eastAsia="ja-JP"/>
              </w:rPr>
              <w:t>:</w:t>
            </w:r>
          </w:p>
        </w:tc>
        <w:tc>
          <w:tcPr>
            <w:tcW w:w="7513" w:type="dxa"/>
            <w:shd w:val="clear" w:color="auto" w:fill="auto"/>
            <w:noWrap/>
            <w:vAlign w:val="bottom"/>
          </w:tcPr>
          <w:p w14:paraId="06999A4F"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črnogorskega </w:t>
            </w:r>
            <w:r w:rsidRPr="00957909">
              <w:rPr>
                <w:rFonts w:ascii="Arial" w:hAnsi="Arial" w:cs="Arial"/>
                <w:color w:val="000000"/>
                <w:sz w:val="20"/>
                <w:szCs w:val="20"/>
              </w:rPr>
              <w:t>jezika v slovenski jezik in obratno</w:t>
            </w:r>
          </w:p>
        </w:tc>
      </w:tr>
      <w:tr w:rsidR="00EC5E2C" w:rsidRPr="00631480" w14:paraId="3C45845A" w14:textId="77777777" w:rsidTr="00AF03B9">
        <w:trPr>
          <w:trHeight w:val="255"/>
        </w:trPr>
        <w:tc>
          <w:tcPr>
            <w:tcW w:w="1433" w:type="dxa"/>
            <w:shd w:val="clear" w:color="auto" w:fill="auto"/>
            <w:noWrap/>
            <w:vAlign w:val="center"/>
          </w:tcPr>
          <w:p w14:paraId="13DF4F59"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16</w:t>
            </w:r>
            <w:r w:rsidRPr="00631480">
              <w:rPr>
                <w:rFonts w:ascii="Arial" w:eastAsia="MS Mincho" w:hAnsi="Arial" w:cs="Arial"/>
                <w:sz w:val="20"/>
                <w:szCs w:val="20"/>
                <w:lang w:eastAsia="ja-JP"/>
              </w:rPr>
              <w:t>:</w:t>
            </w:r>
          </w:p>
        </w:tc>
        <w:tc>
          <w:tcPr>
            <w:tcW w:w="7513" w:type="dxa"/>
            <w:shd w:val="clear" w:color="auto" w:fill="auto"/>
            <w:noWrap/>
            <w:vAlign w:val="bottom"/>
          </w:tcPr>
          <w:p w14:paraId="78F3CE7D" w14:textId="7777777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 irskega</w:t>
            </w:r>
            <w:r w:rsidRPr="00957909">
              <w:rPr>
                <w:rFonts w:ascii="Arial" w:hAnsi="Arial" w:cs="Arial"/>
                <w:color w:val="000000"/>
                <w:sz w:val="20"/>
                <w:szCs w:val="20"/>
              </w:rPr>
              <w:t xml:space="preserve"> jezika v slovenski jezik in obratno</w:t>
            </w:r>
          </w:p>
        </w:tc>
      </w:tr>
      <w:tr w:rsidR="00EC5E2C" w:rsidRPr="00631480" w14:paraId="527C1B8F" w14:textId="77777777" w:rsidTr="00AF03B9">
        <w:trPr>
          <w:trHeight w:val="255"/>
        </w:trPr>
        <w:tc>
          <w:tcPr>
            <w:tcW w:w="1433" w:type="dxa"/>
            <w:shd w:val="clear" w:color="auto" w:fill="auto"/>
            <w:noWrap/>
            <w:vAlign w:val="center"/>
          </w:tcPr>
          <w:p w14:paraId="51F33CBF" w14:textId="77777777" w:rsidR="00EC5E2C" w:rsidRPr="00AF03B9" w:rsidRDefault="00EC5E2C" w:rsidP="00AF03B9">
            <w:pPr>
              <w:rPr>
                <w:rFonts w:ascii="Arial" w:eastAsia="MS Mincho" w:hAnsi="Arial" w:cs="Arial"/>
                <w:sz w:val="20"/>
                <w:szCs w:val="20"/>
                <w:lang w:eastAsia="ja-JP"/>
              </w:rPr>
            </w:pPr>
            <w:r w:rsidRPr="00AF03B9">
              <w:rPr>
                <w:rFonts w:ascii="Arial" w:eastAsia="MS Mincho" w:hAnsi="Arial" w:cs="Arial"/>
                <w:sz w:val="20"/>
                <w:szCs w:val="20"/>
                <w:lang w:eastAsia="ja-JP"/>
              </w:rPr>
              <w:t>SKLOP 17:</w:t>
            </w:r>
          </w:p>
        </w:tc>
        <w:tc>
          <w:tcPr>
            <w:tcW w:w="7513" w:type="dxa"/>
            <w:shd w:val="clear" w:color="auto" w:fill="auto"/>
            <w:noWrap/>
            <w:vAlign w:val="bottom"/>
          </w:tcPr>
          <w:p w14:paraId="7B6E533C" w14:textId="3EE1254A" w:rsidR="00EC5E2C" w:rsidRPr="00AF03B9" w:rsidRDefault="002203A4" w:rsidP="00EC5E2C">
            <w:pPr>
              <w:rPr>
                <w:rFonts w:ascii="Arial" w:eastAsia="MS Mincho" w:hAnsi="Arial" w:cs="Arial"/>
                <w:sz w:val="20"/>
                <w:szCs w:val="20"/>
                <w:lang w:eastAsia="ja-JP"/>
              </w:rPr>
            </w:pPr>
            <w:r>
              <w:rPr>
                <w:rFonts w:ascii="Arial" w:hAnsi="Arial" w:cs="Arial"/>
                <w:color w:val="000000"/>
                <w:sz w:val="20"/>
                <w:szCs w:val="20"/>
              </w:rPr>
              <w:t xml:space="preserve">Iz </w:t>
            </w:r>
            <w:proofErr w:type="spellStart"/>
            <w:r>
              <w:rPr>
                <w:rFonts w:ascii="Arial" w:hAnsi="Arial" w:cs="Arial"/>
                <w:color w:val="000000"/>
                <w:sz w:val="20"/>
                <w:szCs w:val="20"/>
              </w:rPr>
              <w:t>kannad</w:t>
            </w:r>
            <w:r w:rsidR="00EC5E2C" w:rsidRPr="00AF03B9">
              <w:rPr>
                <w:rFonts w:ascii="Arial" w:hAnsi="Arial" w:cs="Arial"/>
                <w:color w:val="000000"/>
                <w:sz w:val="20"/>
                <w:szCs w:val="20"/>
              </w:rPr>
              <w:t>a</w:t>
            </w:r>
            <w:proofErr w:type="spellEnd"/>
            <w:r w:rsidR="00EC5E2C" w:rsidRPr="00AF03B9">
              <w:rPr>
                <w:rFonts w:ascii="Arial" w:hAnsi="Arial" w:cs="Arial"/>
                <w:color w:val="000000"/>
                <w:sz w:val="20"/>
                <w:szCs w:val="20"/>
              </w:rPr>
              <w:t xml:space="preserve"> jezika v slovenski jezik in obratno</w:t>
            </w:r>
          </w:p>
        </w:tc>
      </w:tr>
      <w:tr w:rsidR="00EC5E2C" w:rsidRPr="00631480" w14:paraId="3D38E4F1" w14:textId="77777777" w:rsidTr="00AF03B9">
        <w:trPr>
          <w:trHeight w:val="255"/>
        </w:trPr>
        <w:tc>
          <w:tcPr>
            <w:tcW w:w="1433" w:type="dxa"/>
            <w:shd w:val="clear" w:color="auto" w:fill="auto"/>
            <w:noWrap/>
            <w:vAlign w:val="center"/>
          </w:tcPr>
          <w:p w14:paraId="7E3A130A"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18</w:t>
            </w:r>
            <w:r w:rsidRPr="00631480">
              <w:rPr>
                <w:rFonts w:ascii="Arial" w:eastAsia="MS Mincho" w:hAnsi="Arial" w:cs="Arial"/>
                <w:sz w:val="20"/>
                <w:szCs w:val="20"/>
                <w:lang w:eastAsia="ja-JP"/>
              </w:rPr>
              <w:t>:</w:t>
            </w:r>
          </w:p>
        </w:tc>
        <w:tc>
          <w:tcPr>
            <w:tcW w:w="7513" w:type="dxa"/>
            <w:shd w:val="clear" w:color="auto" w:fill="auto"/>
            <w:noWrap/>
            <w:vAlign w:val="bottom"/>
          </w:tcPr>
          <w:p w14:paraId="14F95B86" w14:textId="77777777"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Pr>
                <w:rFonts w:ascii="Arial" w:hAnsi="Arial" w:cs="Arial"/>
                <w:color w:val="000000"/>
                <w:sz w:val="20"/>
                <w:szCs w:val="20"/>
              </w:rPr>
              <w:t xml:space="preserve">kurdskega </w:t>
            </w:r>
            <w:r w:rsidRPr="00957909">
              <w:rPr>
                <w:rFonts w:ascii="Arial" w:hAnsi="Arial" w:cs="Arial"/>
                <w:color w:val="000000"/>
                <w:sz w:val="20"/>
                <w:szCs w:val="20"/>
              </w:rPr>
              <w:t>jezika v slovenski jezik in obratno</w:t>
            </w:r>
          </w:p>
        </w:tc>
      </w:tr>
      <w:tr w:rsidR="00EC5E2C" w:rsidRPr="00631480" w14:paraId="053254B2" w14:textId="77777777" w:rsidTr="00AF03B9">
        <w:trPr>
          <w:trHeight w:val="255"/>
        </w:trPr>
        <w:tc>
          <w:tcPr>
            <w:tcW w:w="1433" w:type="dxa"/>
            <w:shd w:val="clear" w:color="auto" w:fill="auto"/>
            <w:noWrap/>
            <w:vAlign w:val="center"/>
          </w:tcPr>
          <w:p w14:paraId="4AB3D368"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19:</w:t>
            </w:r>
          </w:p>
        </w:tc>
        <w:tc>
          <w:tcPr>
            <w:tcW w:w="7513" w:type="dxa"/>
            <w:shd w:val="clear" w:color="auto" w:fill="auto"/>
            <w:noWrap/>
            <w:vAlign w:val="bottom"/>
          </w:tcPr>
          <w:p w14:paraId="6FC21F29"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mongolskega jezika v slovenski jezik in obratno</w:t>
            </w:r>
          </w:p>
        </w:tc>
      </w:tr>
      <w:tr w:rsidR="00EC5E2C" w:rsidRPr="00631480" w14:paraId="73E2A7B8" w14:textId="77777777" w:rsidTr="00AF03B9">
        <w:trPr>
          <w:trHeight w:val="255"/>
        </w:trPr>
        <w:tc>
          <w:tcPr>
            <w:tcW w:w="1433" w:type="dxa"/>
            <w:shd w:val="clear" w:color="auto" w:fill="auto"/>
            <w:noWrap/>
            <w:vAlign w:val="center"/>
          </w:tcPr>
          <w:p w14:paraId="76E7DA3F"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20:</w:t>
            </w:r>
          </w:p>
        </w:tc>
        <w:tc>
          <w:tcPr>
            <w:tcW w:w="7513" w:type="dxa"/>
            <w:shd w:val="clear" w:color="auto" w:fill="auto"/>
            <w:noWrap/>
            <w:vAlign w:val="bottom"/>
          </w:tcPr>
          <w:p w14:paraId="37AC9BD2"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romskega jezika v slovenski jezik in obratno</w:t>
            </w:r>
          </w:p>
        </w:tc>
      </w:tr>
      <w:tr w:rsidR="00EC5E2C" w:rsidRPr="00631480" w14:paraId="23F07AD5" w14:textId="77777777" w:rsidTr="00AF03B9">
        <w:trPr>
          <w:trHeight w:val="255"/>
        </w:trPr>
        <w:tc>
          <w:tcPr>
            <w:tcW w:w="1433" w:type="dxa"/>
            <w:shd w:val="clear" w:color="auto" w:fill="auto"/>
            <w:noWrap/>
            <w:vAlign w:val="center"/>
          </w:tcPr>
          <w:p w14:paraId="59493547"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21:</w:t>
            </w:r>
          </w:p>
        </w:tc>
        <w:tc>
          <w:tcPr>
            <w:tcW w:w="7513" w:type="dxa"/>
            <w:shd w:val="clear" w:color="auto" w:fill="auto"/>
            <w:noWrap/>
            <w:vAlign w:val="bottom"/>
          </w:tcPr>
          <w:p w14:paraId="688DD34F"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 xml:space="preserve">Iz </w:t>
            </w:r>
            <w:proofErr w:type="spellStart"/>
            <w:r>
              <w:rPr>
                <w:rFonts w:ascii="Arial" w:hAnsi="Arial" w:cs="Arial"/>
                <w:color w:val="000000"/>
                <w:sz w:val="20"/>
                <w:szCs w:val="20"/>
              </w:rPr>
              <w:t>somalskega</w:t>
            </w:r>
            <w:proofErr w:type="spellEnd"/>
            <w:r>
              <w:rPr>
                <w:rFonts w:ascii="Arial" w:hAnsi="Arial" w:cs="Arial"/>
                <w:color w:val="000000"/>
                <w:sz w:val="20"/>
                <w:szCs w:val="20"/>
              </w:rPr>
              <w:t xml:space="preserve"> jezika v slovenski jezik in obratno</w:t>
            </w:r>
          </w:p>
        </w:tc>
      </w:tr>
      <w:tr w:rsidR="00EC5E2C" w:rsidRPr="00631480" w14:paraId="7E6850CC" w14:textId="77777777" w:rsidTr="00AF03B9">
        <w:trPr>
          <w:trHeight w:val="255"/>
        </w:trPr>
        <w:tc>
          <w:tcPr>
            <w:tcW w:w="1433" w:type="dxa"/>
            <w:shd w:val="clear" w:color="auto" w:fill="auto"/>
            <w:noWrap/>
            <w:vAlign w:val="center"/>
          </w:tcPr>
          <w:p w14:paraId="5BA4FDE4"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22:</w:t>
            </w:r>
          </w:p>
        </w:tc>
        <w:tc>
          <w:tcPr>
            <w:tcW w:w="7513" w:type="dxa"/>
            <w:shd w:val="clear" w:color="auto" w:fill="auto"/>
            <w:noWrap/>
            <w:vAlign w:val="bottom"/>
          </w:tcPr>
          <w:p w14:paraId="63ACFCBA"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 xml:space="preserve">Iz tamilskega jezik v slovenski jezik in obratno </w:t>
            </w:r>
          </w:p>
        </w:tc>
      </w:tr>
      <w:tr w:rsidR="00EC5E2C" w:rsidRPr="00631480" w14:paraId="5B50FD37" w14:textId="77777777" w:rsidTr="00AF03B9">
        <w:trPr>
          <w:trHeight w:val="255"/>
        </w:trPr>
        <w:tc>
          <w:tcPr>
            <w:tcW w:w="1433" w:type="dxa"/>
            <w:shd w:val="clear" w:color="auto" w:fill="auto"/>
            <w:noWrap/>
            <w:vAlign w:val="center"/>
          </w:tcPr>
          <w:p w14:paraId="02F08B2A"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23:</w:t>
            </w:r>
          </w:p>
        </w:tc>
        <w:tc>
          <w:tcPr>
            <w:tcW w:w="7513" w:type="dxa"/>
            <w:shd w:val="clear" w:color="auto" w:fill="auto"/>
            <w:noWrap/>
            <w:vAlign w:val="bottom"/>
          </w:tcPr>
          <w:p w14:paraId="611770D8"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 xml:space="preserve">Iz jezika </w:t>
            </w:r>
            <w:proofErr w:type="spellStart"/>
            <w:r>
              <w:rPr>
                <w:rFonts w:ascii="Arial" w:hAnsi="Arial" w:cs="Arial"/>
                <w:color w:val="000000"/>
                <w:sz w:val="20"/>
                <w:szCs w:val="20"/>
              </w:rPr>
              <w:t>telugu</w:t>
            </w:r>
            <w:proofErr w:type="spellEnd"/>
            <w:r>
              <w:rPr>
                <w:rFonts w:ascii="Arial" w:hAnsi="Arial" w:cs="Arial"/>
                <w:color w:val="000000"/>
                <w:sz w:val="20"/>
                <w:szCs w:val="20"/>
              </w:rPr>
              <w:t xml:space="preserve"> v slovenski jezik in obratno</w:t>
            </w:r>
          </w:p>
        </w:tc>
      </w:tr>
      <w:tr w:rsidR="00EC5E2C" w:rsidRPr="00631480" w14:paraId="57F8E226" w14:textId="77777777" w:rsidTr="00AF03B9">
        <w:trPr>
          <w:trHeight w:val="255"/>
        </w:trPr>
        <w:tc>
          <w:tcPr>
            <w:tcW w:w="1433" w:type="dxa"/>
            <w:shd w:val="clear" w:color="auto" w:fill="auto"/>
            <w:noWrap/>
            <w:vAlign w:val="center"/>
          </w:tcPr>
          <w:p w14:paraId="4D0F034B"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24:</w:t>
            </w:r>
          </w:p>
        </w:tc>
        <w:tc>
          <w:tcPr>
            <w:tcW w:w="7513" w:type="dxa"/>
            <w:shd w:val="clear" w:color="auto" w:fill="auto"/>
            <w:noWrap/>
            <w:vAlign w:val="bottom"/>
          </w:tcPr>
          <w:p w14:paraId="53FE25B1" w14:textId="13FF13A8" w:rsidR="00EC5E2C" w:rsidRPr="00957909" w:rsidRDefault="00EF3D1F" w:rsidP="00EC5E2C">
            <w:pPr>
              <w:rPr>
                <w:rFonts w:ascii="Arial" w:hAnsi="Arial" w:cs="Arial"/>
                <w:color w:val="000000"/>
                <w:sz w:val="20"/>
                <w:szCs w:val="20"/>
              </w:rPr>
            </w:pPr>
            <w:r>
              <w:rPr>
                <w:rFonts w:ascii="Arial" w:hAnsi="Arial" w:cs="Arial"/>
                <w:color w:val="000000"/>
                <w:sz w:val="20"/>
                <w:szCs w:val="20"/>
              </w:rPr>
              <w:t xml:space="preserve">Iz </w:t>
            </w:r>
            <w:proofErr w:type="spellStart"/>
            <w:r>
              <w:rPr>
                <w:rFonts w:ascii="Arial" w:hAnsi="Arial" w:cs="Arial"/>
                <w:color w:val="000000"/>
                <w:sz w:val="20"/>
                <w:szCs w:val="20"/>
              </w:rPr>
              <w:t>tigrin</w:t>
            </w:r>
            <w:r w:rsidR="00EC5E2C">
              <w:rPr>
                <w:rFonts w:ascii="Arial" w:hAnsi="Arial" w:cs="Arial"/>
                <w:color w:val="000000"/>
                <w:sz w:val="20"/>
                <w:szCs w:val="20"/>
              </w:rPr>
              <w:t>j</w:t>
            </w:r>
            <w:r w:rsidR="002203A4">
              <w:rPr>
                <w:rFonts w:ascii="Arial" w:hAnsi="Arial" w:cs="Arial"/>
                <w:color w:val="000000"/>
                <w:sz w:val="20"/>
                <w:szCs w:val="20"/>
              </w:rPr>
              <w:t>a</w:t>
            </w:r>
            <w:proofErr w:type="spellEnd"/>
            <w:r w:rsidR="00EC5E2C">
              <w:rPr>
                <w:rFonts w:ascii="Arial" w:hAnsi="Arial" w:cs="Arial"/>
                <w:color w:val="000000"/>
                <w:sz w:val="20"/>
                <w:szCs w:val="20"/>
              </w:rPr>
              <w:t xml:space="preserve"> jezika v slovenski jezik in obratno</w:t>
            </w:r>
          </w:p>
        </w:tc>
      </w:tr>
      <w:tr w:rsidR="00EC5E2C" w:rsidRPr="00631480" w14:paraId="6EC48F55" w14:textId="77777777" w:rsidTr="00AF03B9">
        <w:trPr>
          <w:trHeight w:val="255"/>
        </w:trPr>
        <w:tc>
          <w:tcPr>
            <w:tcW w:w="1433" w:type="dxa"/>
            <w:shd w:val="clear" w:color="auto" w:fill="auto"/>
            <w:noWrap/>
            <w:vAlign w:val="center"/>
          </w:tcPr>
          <w:p w14:paraId="0208A666"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25:</w:t>
            </w:r>
          </w:p>
        </w:tc>
        <w:tc>
          <w:tcPr>
            <w:tcW w:w="7513" w:type="dxa"/>
            <w:shd w:val="clear" w:color="auto" w:fill="auto"/>
            <w:noWrap/>
            <w:vAlign w:val="bottom"/>
          </w:tcPr>
          <w:p w14:paraId="20E43B52"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kreolskega jezika v slovenski jezik in obratno</w:t>
            </w:r>
          </w:p>
        </w:tc>
      </w:tr>
      <w:tr w:rsidR="00EC5E2C" w:rsidRPr="00631480" w14:paraId="269AF421" w14:textId="77777777" w:rsidTr="00AF03B9">
        <w:trPr>
          <w:trHeight w:val="255"/>
        </w:trPr>
        <w:tc>
          <w:tcPr>
            <w:tcW w:w="1433" w:type="dxa"/>
            <w:shd w:val="clear" w:color="auto" w:fill="auto"/>
            <w:noWrap/>
            <w:vAlign w:val="center"/>
          </w:tcPr>
          <w:p w14:paraId="05BB98DB"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26:</w:t>
            </w:r>
          </w:p>
        </w:tc>
        <w:tc>
          <w:tcPr>
            <w:tcW w:w="7513" w:type="dxa"/>
            <w:shd w:val="clear" w:color="auto" w:fill="auto"/>
            <w:noWrap/>
            <w:vAlign w:val="bottom"/>
          </w:tcPr>
          <w:p w14:paraId="08E3CF78" w14:textId="5CD88731" w:rsidR="00EC5E2C" w:rsidRPr="00957909" w:rsidRDefault="00EC5E2C" w:rsidP="00EC5E2C">
            <w:pPr>
              <w:rPr>
                <w:rFonts w:ascii="Arial" w:hAnsi="Arial" w:cs="Arial"/>
                <w:color w:val="000000"/>
                <w:sz w:val="20"/>
                <w:szCs w:val="20"/>
              </w:rPr>
            </w:pPr>
            <w:r>
              <w:rPr>
                <w:rFonts w:ascii="Arial" w:hAnsi="Arial" w:cs="Arial"/>
                <w:color w:val="000000"/>
                <w:sz w:val="20"/>
                <w:szCs w:val="20"/>
              </w:rPr>
              <w:t>Iz hindi jezika v slovenski jezik in obratno</w:t>
            </w:r>
          </w:p>
        </w:tc>
      </w:tr>
      <w:tr w:rsidR="00EC5E2C" w:rsidRPr="00631480" w14:paraId="5F7F36D1" w14:textId="77777777" w:rsidTr="00AF03B9">
        <w:trPr>
          <w:trHeight w:val="255"/>
        </w:trPr>
        <w:tc>
          <w:tcPr>
            <w:tcW w:w="1433" w:type="dxa"/>
            <w:shd w:val="clear" w:color="auto" w:fill="auto"/>
            <w:noWrap/>
            <w:vAlign w:val="center"/>
          </w:tcPr>
          <w:p w14:paraId="21945F0C"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27:</w:t>
            </w:r>
          </w:p>
        </w:tc>
        <w:tc>
          <w:tcPr>
            <w:tcW w:w="7513" w:type="dxa"/>
            <w:shd w:val="clear" w:color="auto" w:fill="auto"/>
            <w:noWrap/>
            <w:vAlign w:val="bottom"/>
          </w:tcPr>
          <w:p w14:paraId="540F06A8" w14:textId="3B10202D" w:rsidR="00EC5E2C" w:rsidRPr="00957909" w:rsidRDefault="00AF03B9" w:rsidP="00EC5E2C">
            <w:pPr>
              <w:rPr>
                <w:rFonts w:ascii="Arial" w:hAnsi="Arial" w:cs="Arial"/>
                <w:color w:val="000000"/>
                <w:sz w:val="20"/>
                <w:szCs w:val="20"/>
              </w:rPr>
            </w:pPr>
            <w:r>
              <w:rPr>
                <w:rFonts w:ascii="Arial" w:hAnsi="Arial" w:cs="Arial"/>
                <w:color w:val="000000"/>
                <w:sz w:val="20"/>
                <w:szCs w:val="20"/>
              </w:rPr>
              <w:t xml:space="preserve">Iz </w:t>
            </w:r>
            <w:proofErr w:type="spellStart"/>
            <w:r>
              <w:rPr>
                <w:rFonts w:ascii="Arial" w:hAnsi="Arial" w:cs="Arial"/>
                <w:color w:val="000000"/>
                <w:sz w:val="20"/>
                <w:szCs w:val="20"/>
              </w:rPr>
              <w:t>rohing</w:t>
            </w:r>
            <w:r w:rsidR="002203A4">
              <w:rPr>
                <w:rFonts w:ascii="Arial" w:hAnsi="Arial" w:cs="Arial"/>
                <w:color w:val="000000"/>
                <w:sz w:val="20"/>
                <w:szCs w:val="20"/>
              </w:rPr>
              <w:t>a</w:t>
            </w:r>
            <w:proofErr w:type="spellEnd"/>
            <w:r w:rsidR="00EC5E2C">
              <w:rPr>
                <w:rFonts w:ascii="Arial" w:hAnsi="Arial" w:cs="Arial"/>
                <w:color w:val="000000"/>
                <w:sz w:val="20"/>
                <w:szCs w:val="20"/>
              </w:rPr>
              <w:t xml:space="preserve"> jezika v slovenski jezik in obratno</w:t>
            </w:r>
          </w:p>
        </w:tc>
      </w:tr>
      <w:tr w:rsidR="00EC5E2C" w:rsidRPr="00631480" w14:paraId="7284A13A" w14:textId="77777777" w:rsidTr="00AF03B9">
        <w:trPr>
          <w:trHeight w:val="255"/>
        </w:trPr>
        <w:tc>
          <w:tcPr>
            <w:tcW w:w="1433" w:type="dxa"/>
            <w:shd w:val="clear" w:color="auto" w:fill="auto"/>
            <w:noWrap/>
            <w:vAlign w:val="center"/>
          </w:tcPr>
          <w:p w14:paraId="2E66DD53"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28:</w:t>
            </w:r>
          </w:p>
        </w:tc>
        <w:tc>
          <w:tcPr>
            <w:tcW w:w="7513" w:type="dxa"/>
            <w:shd w:val="clear" w:color="auto" w:fill="auto"/>
            <w:noWrap/>
            <w:vAlign w:val="bottom"/>
          </w:tcPr>
          <w:p w14:paraId="3B45741F"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tadžikistanskega jezika v slovenski jezik in obratno</w:t>
            </w:r>
          </w:p>
        </w:tc>
      </w:tr>
      <w:tr w:rsidR="00EC5E2C" w:rsidRPr="00631480" w14:paraId="062DC5EA" w14:textId="77777777" w:rsidTr="00AF03B9">
        <w:trPr>
          <w:trHeight w:val="255"/>
        </w:trPr>
        <w:tc>
          <w:tcPr>
            <w:tcW w:w="1433" w:type="dxa"/>
            <w:shd w:val="clear" w:color="auto" w:fill="auto"/>
            <w:noWrap/>
            <w:vAlign w:val="center"/>
          </w:tcPr>
          <w:p w14:paraId="652A1159"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29:</w:t>
            </w:r>
          </w:p>
        </w:tc>
        <w:tc>
          <w:tcPr>
            <w:tcW w:w="7513" w:type="dxa"/>
            <w:shd w:val="clear" w:color="auto" w:fill="auto"/>
            <w:noWrap/>
            <w:vAlign w:val="bottom"/>
          </w:tcPr>
          <w:p w14:paraId="19E87719"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ujgurskega jezika v slovenski jezik in obratno</w:t>
            </w:r>
          </w:p>
        </w:tc>
      </w:tr>
      <w:tr w:rsidR="00EC5E2C" w:rsidRPr="00631480" w14:paraId="1568294C" w14:textId="77777777" w:rsidTr="00AF03B9">
        <w:trPr>
          <w:trHeight w:val="255"/>
        </w:trPr>
        <w:tc>
          <w:tcPr>
            <w:tcW w:w="1433" w:type="dxa"/>
            <w:shd w:val="clear" w:color="auto" w:fill="auto"/>
            <w:noWrap/>
            <w:vAlign w:val="center"/>
          </w:tcPr>
          <w:p w14:paraId="250E4E98"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lastRenderedPageBreak/>
              <w:t>SKLOP 30:</w:t>
            </w:r>
          </w:p>
        </w:tc>
        <w:tc>
          <w:tcPr>
            <w:tcW w:w="7513" w:type="dxa"/>
            <w:shd w:val="clear" w:color="auto" w:fill="auto"/>
            <w:noWrap/>
            <w:vAlign w:val="bottom"/>
          </w:tcPr>
          <w:p w14:paraId="30E9D39E"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tibetanskega jezika v slovenski jezik in obratno</w:t>
            </w:r>
          </w:p>
        </w:tc>
      </w:tr>
      <w:tr w:rsidR="00EC5E2C" w:rsidRPr="00631480" w14:paraId="43F01D69" w14:textId="77777777" w:rsidTr="00AF03B9">
        <w:trPr>
          <w:trHeight w:val="255"/>
        </w:trPr>
        <w:tc>
          <w:tcPr>
            <w:tcW w:w="1433" w:type="dxa"/>
            <w:shd w:val="clear" w:color="auto" w:fill="auto"/>
            <w:noWrap/>
            <w:vAlign w:val="center"/>
          </w:tcPr>
          <w:p w14:paraId="5804F45E" w14:textId="77777777" w:rsidR="00EC5E2C" w:rsidRPr="00631480"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31:</w:t>
            </w:r>
          </w:p>
        </w:tc>
        <w:tc>
          <w:tcPr>
            <w:tcW w:w="7513" w:type="dxa"/>
            <w:shd w:val="clear" w:color="auto" w:fill="auto"/>
            <w:noWrap/>
            <w:vAlign w:val="bottom"/>
          </w:tcPr>
          <w:p w14:paraId="511F96FC"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nepalskega jezika v slovenski jezik in obratno</w:t>
            </w:r>
          </w:p>
        </w:tc>
      </w:tr>
      <w:tr w:rsidR="00EC5E2C" w:rsidRPr="00631480" w14:paraId="4EE89202" w14:textId="77777777" w:rsidTr="00AF03B9">
        <w:trPr>
          <w:trHeight w:val="255"/>
        </w:trPr>
        <w:tc>
          <w:tcPr>
            <w:tcW w:w="1433" w:type="dxa"/>
            <w:shd w:val="clear" w:color="auto" w:fill="auto"/>
            <w:noWrap/>
            <w:vAlign w:val="center"/>
          </w:tcPr>
          <w:p w14:paraId="6DA51324" w14:textId="77777777" w:rsidR="00EC5E2C"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32:</w:t>
            </w:r>
          </w:p>
        </w:tc>
        <w:tc>
          <w:tcPr>
            <w:tcW w:w="7513" w:type="dxa"/>
            <w:shd w:val="clear" w:color="auto" w:fill="auto"/>
            <w:noWrap/>
            <w:vAlign w:val="bottom"/>
          </w:tcPr>
          <w:p w14:paraId="70DC4FA6"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vietnamskega jezika v slovenski jezik in obratno</w:t>
            </w:r>
          </w:p>
        </w:tc>
      </w:tr>
      <w:tr w:rsidR="00EC5E2C" w:rsidRPr="00631480" w14:paraId="6C6BD2F9" w14:textId="77777777" w:rsidTr="00AF03B9">
        <w:trPr>
          <w:trHeight w:val="255"/>
        </w:trPr>
        <w:tc>
          <w:tcPr>
            <w:tcW w:w="1433" w:type="dxa"/>
            <w:shd w:val="clear" w:color="auto" w:fill="auto"/>
            <w:noWrap/>
            <w:vAlign w:val="center"/>
          </w:tcPr>
          <w:p w14:paraId="4B36368F" w14:textId="77777777" w:rsidR="00EC5E2C"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33:</w:t>
            </w:r>
          </w:p>
        </w:tc>
        <w:tc>
          <w:tcPr>
            <w:tcW w:w="7513" w:type="dxa"/>
            <w:shd w:val="clear" w:color="auto" w:fill="auto"/>
            <w:noWrap/>
            <w:vAlign w:val="bottom"/>
          </w:tcPr>
          <w:p w14:paraId="79D7F200"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litovskega jezika v slovenski jezik in obratno</w:t>
            </w:r>
          </w:p>
        </w:tc>
      </w:tr>
      <w:tr w:rsidR="00EC5E2C" w:rsidRPr="00631480" w14:paraId="2BFD9999" w14:textId="77777777" w:rsidTr="00AF03B9">
        <w:trPr>
          <w:trHeight w:val="255"/>
        </w:trPr>
        <w:tc>
          <w:tcPr>
            <w:tcW w:w="1433" w:type="dxa"/>
            <w:shd w:val="clear" w:color="auto" w:fill="auto"/>
            <w:noWrap/>
            <w:vAlign w:val="center"/>
          </w:tcPr>
          <w:p w14:paraId="7F8986BA" w14:textId="77777777" w:rsidR="00EC5E2C"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34:</w:t>
            </w:r>
          </w:p>
        </w:tc>
        <w:tc>
          <w:tcPr>
            <w:tcW w:w="7513" w:type="dxa"/>
            <w:shd w:val="clear" w:color="auto" w:fill="auto"/>
            <w:noWrap/>
            <w:vAlign w:val="bottom"/>
          </w:tcPr>
          <w:p w14:paraId="5A02798A"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estonskega jezika v slovenski jezik in obratno</w:t>
            </w:r>
          </w:p>
        </w:tc>
      </w:tr>
      <w:tr w:rsidR="00EC5E2C" w:rsidRPr="00631480" w14:paraId="54DDE1EB" w14:textId="77777777" w:rsidTr="00AF03B9">
        <w:trPr>
          <w:trHeight w:val="255"/>
        </w:trPr>
        <w:tc>
          <w:tcPr>
            <w:tcW w:w="1433" w:type="dxa"/>
            <w:shd w:val="clear" w:color="auto" w:fill="auto"/>
            <w:noWrap/>
            <w:vAlign w:val="center"/>
          </w:tcPr>
          <w:p w14:paraId="3AFA3CBA" w14:textId="77777777" w:rsidR="00EC5E2C"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35:</w:t>
            </w:r>
          </w:p>
        </w:tc>
        <w:tc>
          <w:tcPr>
            <w:tcW w:w="7513" w:type="dxa"/>
            <w:shd w:val="clear" w:color="auto" w:fill="auto"/>
            <w:noWrap/>
            <w:vAlign w:val="bottom"/>
          </w:tcPr>
          <w:p w14:paraId="2CF8839D"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korejskega jezika v slovenski jezik in obratno</w:t>
            </w:r>
          </w:p>
        </w:tc>
      </w:tr>
      <w:tr w:rsidR="00EC5E2C" w:rsidRPr="00631480" w14:paraId="6F724790" w14:textId="77777777" w:rsidTr="00AF03B9">
        <w:trPr>
          <w:trHeight w:val="255"/>
        </w:trPr>
        <w:tc>
          <w:tcPr>
            <w:tcW w:w="1433" w:type="dxa"/>
            <w:shd w:val="clear" w:color="auto" w:fill="auto"/>
            <w:noWrap/>
            <w:vAlign w:val="center"/>
          </w:tcPr>
          <w:p w14:paraId="5F30E3F0" w14:textId="77777777" w:rsidR="00EC5E2C" w:rsidRDefault="00EC5E2C" w:rsidP="00AF03B9">
            <w:pPr>
              <w:rPr>
                <w:rFonts w:ascii="Arial" w:eastAsia="MS Mincho" w:hAnsi="Arial" w:cs="Arial"/>
                <w:sz w:val="20"/>
                <w:szCs w:val="20"/>
                <w:lang w:eastAsia="ja-JP"/>
              </w:rPr>
            </w:pPr>
            <w:r>
              <w:rPr>
                <w:rFonts w:ascii="Arial" w:eastAsia="MS Mincho" w:hAnsi="Arial" w:cs="Arial"/>
                <w:sz w:val="20"/>
                <w:szCs w:val="20"/>
                <w:lang w:eastAsia="ja-JP"/>
              </w:rPr>
              <w:t>SKLOP 36:</w:t>
            </w:r>
          </w:p>
        </w:tc>
        <w:tc>
          <w:tcPr>
            <w:tcW w:w="7513" w:type="dxa"/>
            <w:shd w:val="clear" w:color="auto" w:fill="auto"/>
            <w:noWrap/>
            <w:vAlign w:val="bottom"/>
          </w:tcPr>
          <w:p w14:paraId="71A559C8" w14:textId="77777777" w:rsidR="00EC5E2C" w:rsidRPr="00957909" w:rsidRDefault="00EC5E2C" w:rsidP="00AF03B9">
            <w:pPr>
              <w:rPr>
                <w:rFonts w:ascii="Arial" w:hAnsi="Arial" w:cs="Arial"/>
                <w:color w:val="000000"/>
                <w:sz w:val="20"/>
                <w:szCs w:val="20"/>
              </w:rPr>
            </w:pPr>
            <w:r>
              <w:rPr>
                <w:rFonts w:ascii="Arial" w:hAnsi="Arial" w:cs="Arial"/>
                <w:color w:val="000000"/>
                <w:sz w:val="20"/>
                <w:szCs w:val="20"/>
              </w:rPr>
              <w:t>Iz madžarskega jezika v slovenski jezik in obratno</w:t>
            </w:r>
          </w:p>
        </w:tc>
      </w:tr>
      <w:tr w:rsidR="00EC5E2C" w:rsidRPr="00631480" w14:paraId="1242B480" w14:textId="77777777" w:rsidTr="00AF03B9">
        <w:trPr>
          <w:trHeight w:val="255"/>
        </w:trPr>
        <w:tc>
          <w:tcPr>
            <w:tcW w:w="1433" w:type="dxa"/>
            <w:shd w:val="clear" w:color="auto" w:fill="auto"/>
            <w:noWrap/>
            <w:vAlign w:val="center"/>
          </w:tcPr>
          <w:p w14:paraId="437595D5" w14:textId="283817B1" w:rsidR="00EC5E2C" w:rsidRDefault="00EC5E2C" w:rsidP="00EC5E2C">
            <w:pPr>
              <w:rPr>
                <w:rFonts w:ascii="Arial" w:eastAsia="MS Mincho" w:hAnsi="Arial" w:cs="Arial"/>
                <w:sz w:val="20"/>
                <w:szCs w:val="20"/>
                <w:lang w:eastAsia="ja-JP"/>
              </w:rPr>
            </w:pPr>
            <w:r>
              <w:rPr>
                <w:rFonts w:ascii="Arial" w:eastAsia="MS Mincho" w:hAnsi="Arial" w:cs="Arial"/>
                <w:sz w:val="20"/>
                <w:szCs w:val="20"/>
                <w:lang w:eastAsia="ja-JP"/>
              </w:rPr>
              <w:t>SKLOP 3</w:t>
            </w:r>
            <w:r w:rsidR="00183F38">
              <w:rPr>
                <w:rFonts w:ascii="Arial" w:eastAsia="MS Mincho" w:hAnsi="Arial" w:cs="Arial"/>
                <w:sz w:val="20"/>
                <w:szCs w:val="20"/>
                <w:lang w:eastAsia="ja-JP"/>
              </w:rPr>
              <w:t>7</w:t>
            </w:r>
            <w:r>
              <w:rPr>
                <w:rFonts w:ascii="Arial" w:eastAsia="MS Mincho" w:hAnsi="Arial" w:cs="Arial"/>
                <w:sz w:val="20"/>
                <w:szCs w:val="20"/>
                <w:lang w:eastAsia="ja-JP"/>
              </w:rPr>
              <w:t>:</w:t>
            </w:r>
          </w:p>
        </w:tc>
        <w:tc>
          <w:tcPr>
            <w:tcW w:w="7513" w:type="dxa"/>
            <w:shd w:val="clear" w:color="auto" w:fill="auto"/>
            <w:noWrap/>
            <w:vAlign w:val="bottom"/>
          </w:tcPr>
          <w:p w14:paraId="1101EF36" w14:textId="33557084" w:rsidR="00EC5E2C" w:rsidRDefault="00183F38" w:rsidP="00EC5E2C">
            <w:pPr>
              <w:rPr>
                <w:rFonts w:ascii="Arial" w:hAnsi="Arial" w:cs="Arial"/>
                <w:color w:val="000000"/>
                <w:sz w:val="20"/>
                <w:szCs w:val="20"/>
              </w:rPr>
            </w:pPr>
            <w:r>
              <w:rPr>
                <w:rFonts w:ascii="Arial" w:hAnsi="Arial" w:cs="Arial"/>
                <w:color w:val="000000"/>
                <w:sz w:val="20"/>
                <w:szCs w:val="20"/>
              </w:rPr>
              <w:t xml:space="preserve">Iz </w:t>
            </w:r>
            <w:proofErr w:type="spellStart"/>
            <w:r>
              <w:rPr>
                <w:rFonts w:ascii="Arial" w:hAnsi="Arial" w:cs="Arial"/>
                <w:color w:val="000000"/>
                <w:sz w:val="20"/>
                <w:szCs w:val="20"/>
              </w:rPr>
              <w:t>pandžabi</w:t>
            </w:r>
            <w:proofErr w:type="spellEnd"/>
            <w:r>
              <w:rPr>
                <w:rFonts w:ascii="Arial" w:hAnsi="Arial" w:cs="Arial"/>
                <w:color w:val="000000"/>
                <w:sz w:val="20"/>
                <w:szCs w:val="20"/>
              </w:rPr>
              <w:t xml:space="preserve"> jezika v slovenski jezik in obratno</w:t>
            </w:r>
          </w:p>
        </w:tc>
      </w:tr>
    </w:tbl>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5F49B43" w14:textId="77777777" w:rsidR="00AF517D" w:rsidRDefault="00AF517D" w:rsidP="003E3E73">
      <w:pPr>
        <w:spacing w:line="260" w:lineRule="exact"/>
        <w:jc w:val="both"/>
        <w:rPr>
          <w:rFonts w:ascii="Arial" w:hAnsi="Arial" w:cs="Arial"/>
          <w:sz w:val="20"/>
          <w:szCs w:val="20"/>
        </w:rPr>
      </w:pPr>
    </w:p>
    <w:p w14:paraId="67F1FC81" w14:textId="73130EDF"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EF3D1F">
        <w:rPr>
          <w:rFonts w:ascii="Arial" w:hAnsi="Arial" w:cs="Arial"/>
          <w:sz w:val="20"/>
          <w:szCs w:val="20"/>
          <w:lang w:eastAsia="en-US"/>
        </w:rPr>
        <w:t>3</w:t>
      </w:r>
      <w:r w:rsidR="00183F38">
        <w:rPr>
          <w:rFonts w:ascii="Arial" w:hAnsi="Arial" w:cs="Arial"/>
          <w:sz w:val="20"/>
          <w:szCs w:val="20"/>
          <w:lang w:eastAsia="en-US"/>
        </w:rPr>
        <w:t>7</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2203A4">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sidR="002203A4">
        <w:rPr>
          <w:rFonts w:ascii="Arial" w:hAnsi="Arial" w:cs="Arial"/>
          <w:sz w:val="20"/>
          <w:szCs w:val="20"/>
          <w:lang w:eastAsia="en-US"/>
        </w:rPr>
        <w:t xml:space="preserve">ti posamezne storitve </w:t>
      </w:r>
      <w:r w:rsidRPr="00453625">
        <w:rPr>
          <w:rFonts w:ascii="Arial" w:hAnsi="Arial" w:cs="Arial"/>
          <w:sz w:val="20"/>
          <w:szCs w:val="20"/>
          <w:lang w:eastAsia="en-US"/>
        </w:rPr>
        <w:t>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2203A4" w:rsidRDefault="008275FF" w:rsidP="003E3E73">
      <w:pPr>
        <w:spacing w:line="260" w:lineRule="exact"/>
        <w:rPr>
          <w:rFonts w:ascii="Arial" w:hAnsi="Arial" w:cs="Arial"/>
        </w:rPr>
      </w:pPr>
    </w:p>
    <w:p w14:paraId="5BB26C10" w14:textId="77777777" w:rsidR="00D07A45" w:rsidRPr="002203A4" w:rsidRDefault="00D07A45" w:rsidP="003E3E73">
      <w:pPr>
        <w:spacing w:line="260" w:lineRule="exact"/>
        <w:jc w:val="both"/>
        <w:rPr>
          <w:rFonts w:ascii="Arial" w:hAnsi="Arial" w:cs="Arial"/>
          <w:sz w:val="20"/>
          <w:szCs w:val="20"/>
        </w:rPr>
      </w:pPr>
      <w:r w:rsidRPr="002203A4">
        <w:rPr>
          <w:rFonts w:ascii="Arial" w:hAnsi="Arial" w:cs="Arial"/>
          <w:sz w:val="20"/>
          <w:szCs w:val="20"/>
        </w:rPr>
        <w:t>Predmetno javno naročilo se bo financiralo iz sredstev Sklada za azil, migracije in vključevanje (AMIF) v višini 75 % upravičenih stroškov in proračuna Republike Slovenije oz. sredstev Ministrstva za notranje zadeve RS v višini 25 % upravičenih stroškov.</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38C3074A" w:rsidR="00CE2661" w:rsidRPr="00ED4593" w:rsidRDefault="00CE2661" w:rsidP="0030519C">
      <w:pPr>
        <w:pStyle w:val="Naslov1"/>
        <w:numPr>
          <w:ilvl w:val="0"/>
          <w:numId w:val="12"/>
        </w:numPr>
        <w:spacing w:before="0" w:after="0" w:line="260" w:lineRule="exact"/>
        <w:ind w:left="284" w:hanging="284"/>
        <w:rPr>
          <w:color w:val="000000" w:themeColor="text1"/>
        </w:rPr>
      </w:pPr>
      <w:bookmarkStart w:id="2" w:name="_Toc104902095"/>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2"/>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04902096"/>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A4BF2F9"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Obseg</w:t>
      </w:r>
      <w:r w:rsidR="00183F38">
        <w:rPr>
          <w:rFonts w:ascii="Arial" w:hAnsi="Arial" w:cs="Arial"/>
          <w:color w:val="000000" w:themeColor="text1"/>
          <w:sz w:val="20"/>
          <w:szCs w:val="20"/>
        </w:rPr>
        <w:t xml:space="preserve"> </w:t>
      </w:r>
      <w:r w:rsidRPr="00183F38">
        <w:rPr>
          <w:rFonts w:ascii="Arial" w:hAnsi="Arial" w:cs="Arial"/>
          <w:color w:val="000000" w:themeColor="text1"/>
          <w:sz w:val="20"/>
          <w:szCs w:val="20"/>
        </w:rPr>
        <w:t xml:space="preserve">javnega naročila je razviden </w:t>
      </w:r>
      <w:r w:rsidR="000B3466" w:rsidRPr="00183F38">
        <w:rPr>
          <w:rFonts w:ascii="Arial" w:hAnsi="Arial" w:cs="Arial"/>
          <w:color w:val="000000" w:themeColor="text1"/>
          <w:sz w:val="20"/>
          <w:szCs w:val="20"/>
        </w:rPr>
        <w:t xml:space="preserve">v </w:t>
      </w:r>
      <w:r w:rsidR="004E3C07" w:rsidRPr="00183F38">
        <w:rPr>
          <w:rFonts w:ascii="Arial" w:hAnsi="Arial" w:cs="Arial"/>
          <w:color w:val="000000" w:themeColor="text1"/>
          <w:sz w:val="20"/>
          <w:szCs w:val="20"/>
        </w:rPr>
        <w:t>prilogi</w:t>
      </w:r>
      <w:r w:rsidR="000B3466" w:rsidRPr="00183F38">
        <w:rPr>
          <w:rFonts w:ascii="Arial" w:hAnsi="Arial" w:cs="Arial"/>
          <w:color w:val="000000" w:themeColor="text1"/>
          <w:sz w:val="20"/>
          <w:szCs w:val="20"/>
        </w:rPr>
        <w:t xml:space="preserve"> </w:t>
      </w:r>
      <w:proofErr w:type="spellStart"/>
      <w:r w:rsidR="000B3466" w:rsidRPr="00183F38">
        <w:rPr>
          <w:rFonts w:ascii="Arial" w:hAnsi="Arial" w:cs="Arial"/>
          <w:color w:val="000000" w:themeColor="text1"/>
          <w:sz w:val="20"/>
          <w:szCs w:val="20"/>
        </w:rPr>
        <w:t>ˮOpis</w:t>
      </w:r>
      <w:proofErr w:type="spellEnd"/>
      <w:r w:rsidR="000B3466" w:rsidRPr="00183F38">
        <w:rPr>
          <w:rFonts w:ascii="Arial" w:hAnsi="Arial" w:cs="Arial"/>
          <w:color w:val="000000" w:themeColor="text1"/>
          <w:sz w:val="20"/>
          <w:szCs w:val="20"/>
        </w:rPr>
        <w:t xml:space="preserve"> predmeta javnega naročila in zahteve</w:t>
      </w:r>
      <w:r w:rsidR="008A18F5" w:rsidRPr="00183F38">
        <w:rPr>
          <w:rFonts w:ascii="Arial" w:hAnsi="Arial" w:cs="Arial"/>
          <w:color w:val="000000" w:themeColor="text1"/>
          <w:sz w:val="20"/>
          <w:szCs w:val="20"/>
        </w:rPr>
        <w:t xml:space="preserve"> </w:t>
      </w:r>
      <w:proofErr w:type="spellStart"/>
      <w:r w:rsidR="008A18F5" w:rsidRPr="00183F38">
        <w:rPr>
          <w:rFonts w:ascii="Arial" w:hAnsi="Arial" w:cs="Arial"/>
          <w:color w:val="000000" w:themeColor="text1"/>
          <w:sz w:val="20"/>
          <w:szCs w:val="20"/>
        </w:rPr>
        <w:t>naročnika</w:t>
      </w:r>
      <w:r w:rsidR="000B3466" w:rsidRPr="00183F38">
        <w:rPr>
          <w:rFonts w:ascii="Arial" w:hAnsi="Arial" w:cs="Arial"/>
          <w:color w:val="000000" w:themeColor="text1"/>
          <w:sz w:val="20"/>
          <w:szCs w:val="20"/>
        </w:rPr>
        <w:t>ˮ</w:t>
      </w:r>
      <w:proofErr w:type="spellEnd"/>
      <w:r w:rsidR="00EC3DEE" w:rsidRPr="00183F38">
        <w:rPr>
          <w:rFonts w:ascii="Arial" w:hAnsi="Arial" w:cs="Arial"/>
          <w:color w:val="000000" w:themeColor="text1"/>
          <w:sz w:val="20"/>
          <w:szCs w:val="20"/>
        </w:rPr>
        <w:t xml:space="preserve"> </w:t>
      </w:r>
      <w:r w:rsidR="004E3C07" w:rsidRPr="00183F38">
        <w:rPr>
          <w:rFonts w:ascii="Arial" w:hAnsi="Arial" w:cs="Arial"/>
          <w:color w:val="000000" w:themeColor="text1"/>
          <w:sz w:val="20"/>
          <w:szCs w:val="20"/>
        </w:rPr>
        <w:t xml:space="preserve"> </w:t>
      </w:r>
      <w:r w:rsidR="00C42554" w:rsidRPr="00183F38">
        <w:rPr>
          <w:rFonts w:ascii="Arial" w:hAnsi="Arial" w:cs="Arial"/>
          <w:color w:val="000000" w:themeColor="text1"/>
          <w:sz w:val="20"/>
          <w:szCs w:val="20"/>
        </w:rPr>
        <w:t xml:space="preserve">in </w:t>
      </w:r>
      <w:r w:rsidR="004E3C07" w:rsidRPr="00183F38">
        <w:rPr>
          <w:rFonts w:ascii="Arial" w:hAnsi="Arial" w:cs="Arial"/>
          <w:color w:val="000000" w:themeColor="text1"/>
          <w:sz w:val="20"/>
          <w:szCs w:val="20"/>
        </w:rPr>
        <w:t xml:space="preserve">v </w:t>
      </w:r>
      <w:r w:rsidR="00EC3DEE" w:rsidRPr="00183F38">
        <w:rPr>
          <w:rFonts w:ascii="Arial" w:hAnsi="Arial" w:cs="Arial"/>
          <w:color w:val="000000" w:themeColor="text1"/>
          <w:sz w:val="20"/>
          <w:szCs w:val="20"/>
        </w:rPr>
        <w:t>Prilog</w:t>
      </w:r>
      <w:r w:rsidR="00EF3D1F" w:rsidRPr="00183F38">
        <w:rPr>
          <w:rFonts w:ascii="Arial" w:hAnsi="Arial" w:cs="Arial"/>
          <w:color w:val="000000" w:themeColor="text1"/>
          <w:sz w:val="20"/>
          <w:szCs w:val="20"/>
        </w:rPr>
        <w:t xml:space="preserve">i </w:t>
      </w:r>
      <w:r w:rsidR="00A86360" w:rsidRPr="00183F38">
        <w:rPr>
          <w:rFonts w:ascii="Arial" w:hAnsi="Arial" w:cs="Arial"/>
          <w:color w:val="000000" w:themeColor="text1"/>
          <w:sz w:val="20"/>
          <w:szCs w:val="20"/>
        </w:rPr>
        <w:t xml:space="preserve">št. </w:t>
      </w:r>
      <w:r w:rsidR="00ED4593" w:rsidRPr="00183F38">
        <w:rPr>
          <w:rFonts w:ascii="Arial" w:hAnsi="Arial" w:cs="Arial"/>
          <w:color w:val="000000" w:themeColor="text1"/>
          <w:sz w:val="20"/>
          <w:szCs w:val="20"/>
        </w:rPr>
        <w:t>3</w:t>
      </w:r>
      <w:r w:rsidR="00183F38" w:rsidRPr="00183F38">
        <w:rPr>
          <w:rFonts w:ascii="Arial" w:hAnsi="Arial" w:cs="Arial"/>
          <w:color w:val="000000" w:themeColor="text1"/>
          <w:sz w:val="20"/>
          <w:szCs w:val="20"/>
        </w:rPr>
        <w:t xml:space="preserve"> </w:t>
      </w:r>
      <w:r w:rsidRPr="00183F38">
        <w:rPr>
          <w:rFonts w:ascii="Arial" w:hAnsi="Arial" w:cs="Arial"/>
          <w:color w:val="000000" w:themeColor="text1"/>
          <w:sz w:val="20"/>
          <w:szCs w:val="20"/>
        </w:rPr>
        <w:t>–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46EC5FF6" w14:textId="77777777" w:rsidR="00702D03" w:rsidRDefault="00702D03" w:rsidP="003E3E73">
      <w:pPr>
        <w:spacing w:line="260" w:lineRule="exact"/>
        <w:jc w:val="both"/>
        <w:rPr>
          <w:rFonts w:ascii="Arial" w:hAnsi="Arial" w:cs="Arial"/>
          <w:sz w:val="20"/>
          <w:szCs w:val="20"/>
          <w:lang w:eastAsia="en-US"/>
        </w:rPr>
      </w:pPr>
    </w:p>
    <w:p w14:paraId="2A8D39B6" w14:textId="0D524C18"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702D03">
        <w:rPr>
          <w:rFonts w:ascii="Arial" w:hAnsi="Arial" w:cs="Arial"/>
          <w:sz w:val="20"/>
          <w:szCs w:val="20"/>
          <w:lang w:eastAsia="en-US"/>
        </w:rPr>
        <w:t>24 mesecev</w:t>
      </w:r>
      <w:r w:rsidRPr="00173EAB">
        <w:rPr>
          <w:rFonts w:ascii="Arial" w:hAnsi="Arial" w:cs="Arial"/>
          <w:sz w:val="20"/>
          <w:szCs w:val="20"/>
        </w:rPr>
        <w:t xml:space="preserve"> oziroma do porabe sredstev okvirne </w:t>
      </w:r>
      <w:r w:rsidR="00702D03">
        <w:rPr>
          <w:rFonts w:ascii="Arial" w:hAnsi="Arial" w:cs="Arial"/>
          <w:sz w:val="20"/>
          <w:szCs w:val="20"/>
        </w:rPr>
        <w:t>vrednosti okvirnega sporazuma.</w:t>
      </w:r>
    </w:p>
    <w:p w14:paraId="378EC0F4" w14:textId="0EB2A07A" w:rsidR="00AC05C6" w:rsidRDefault="00AC05C6" w:rsidP="003E3E73">
      <w:pPr>
        <w:spacing w:line="260" w:lineRule="exact"/>
        <w:jc w:val="both"/>
        <w:rPr>
          <w:rFonts w:ascii="Arial" w:hAnsi="Arial" w:cs="Arial"/>
          <w:sz w:val="20"/>
          <w:szCs w:val="24"/>
          <w:lang w:eastAsia="en-US"/>
        </w:rPr>
      </w:pPr>
    </w:p>
    <w:p w14:paraId="280FCEF4" w14:textId="71F55707" w:rsidR="00702D03" w:rsidRPr="00453625" w:rsidRDefault="00702D03" w:rsidP="00702D03">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w:t>
      </w:r>
      <w:r>
        <w:rPr>
          <w:rFonts w:ascii="Arial" w:hAnsi="Arial" w:cs="Arial"/>
          <w:sz w:val="20"/>
          <w:szCs w:val="24"/>
          <w:lang w:eastAsia="en-US"/>
        </w:rPr>
        <w:t>proračunskega uporabnika</w:t>
      </w:r>
      <w:r w:rsidRPr="00453625">
        <w:rPr>
          <w:rFonts w:ascii="Arial" w:hAnsi="Arial" w:cs="Arial"/>
          <w:sz w:val="20"/>
          <w:szCs w:val="24"/>
          <w:lang w:eastAsia="en-US"/>
        </w:rPr>
        <w:t xml:space="preserve"> Policija – 1714</w:t>
      </w:r>
      <w:r>
        <w:rPr>
          <w:rFonts w:ascii="Arial" w:hAnsi="Arial" w:cs="Arial"/>
          <w:sz w:val="20"/>
          <w:szCs w:val="24"/>
          <w:lang w:eastAsia="en-US"/>
        </w:rPr>
        <w:t xml:space="preserve">, in sicer za potrebe uporabnikov </w:t>
      </w:r>
      <w:bookmarkStart w:id="4" w:name="_Hlk101277657"/>
      <w:r w:rsidR="00C26A28">
        <w:rPr>
          <w:rFonts w:ascii="Arial" w:hAnsi="Arial" w:cs="Arial"/>
          <w:noProof/>
          <w:sz w:val="20"/>
          <w:szCs w:val="20"/>
        </w:rPr>
        <w:t>Policijska uprava</w:t>
      </w:r>
      <w:r w:rsidR="00C26A28" w:rsidRPr="00736CEE">
        <w:rPr>
          <w:rFonts w:ascii="Arial" w:hAnsi="Arial" w:cs="Arial"/>
          <w:noProof/>
          <w:sz w:val="20"/>
          <w:szCs w:val="20"/>
        </w:rPr>
        <w:t xml:space="preserve"> </w:t>
      </w:r>
      <w:bookmarkEnd w:id="4"/>
      <w:r w:rsidR="00C26A28" w:rsidRPr="00736CEE">
        <w:rPr>
          <w:rFonts w:ascii="Arial" w:hAnsi="Arial" w:cs="Arial"/>
          <w:noProof/>
          <w:sz w:val="20"/>
          <w:szCs w:val="20"/>
        </w:rPr>
        <w:t xml:space="preserve">Celje, </w:t>
      </w:r>
      <w:r w:rsidR="00C26A28">
        <w:rPr>
          <w:rFonts w:ascii="Arial" w:hAnsi="Arial" w:cs="Arial"/>
          <w:noProof/>
          <w:sz w:val="20"/>
          <w:szCs w:val="20"/>
        </w:rPr>
        <w:t>Policijska uprava</w:t>
      </w:r>
      <w:r w:rsidR="00C26A28" w:rsidRPr="00736CEE">
        <w:rPr>
          <w:rFonts w:ascii="Arial" w:hAnsi="Arial" w:cs="Arial"/>
          <w:noProof/>
          <w:sz w:val="20"/>
          <w:szCs w:val="20"/>
        </w:rPr>
        <w:t xml:space="preserve"> Koper, </w:t>
      </w:r>
      <w:r w:rsidR="00C26A28">
        <w:rPr>
          <w:rFonts w:ascii="Arial" w:hAnsi="Arial" w:cs="Arial"/>
          <w:noProof/>
          <w:sz w:val="20"/>
          <w:szCs w:val="20"/>
        </w:rPr>
        <w:t>Policijska uprava</w:t>
      </w:r>
      <w:r w:rsidR="00C26A28" w:rsidRPr="00736CEE">
        <w:rPr>
          <w:rFonts w:ascii="Arial" w:hAnsi="Arial" w:cs="Arial"/>
          <w:noProof/>
          <w:sz w:val="20"/>
          <w:szCs w:val="20"/>
        </w:rPr>
        <w:t xml:space="preserve"> Kranj, </w:t>
      </w:r>
      <w:r w:rsidR="00C26A28">
        <w:rPr>
          <w:rFonts w:ascii="Arial" w:hAnsi="Arial" w:cs="Arial"/>
          <w:noProof/>
          <w:sz w:val="20"/>
          <w:szCs w:val="20"/>
        </w:rPr>
        <w:t>Policijska uprava</w:t>
      </w:r>
      <w:r w:rsidR="00C26A28" w:rsidRPr="00736CEE">
        <w:rPr>
          <w:rFonts w:ascii="Arial" w:hAnsi="Arial" w:cs="Arial"/>
          <w:noProof/>
          <w:sz w:val="20"/>
          <w:szCs w:val="20"/>
        </w:rPr>
        <w:t xml:space="preserve"> Ljubljana, </w:t>
      </w:r>
      <w:r w:rsidR="00C26A28">
        <w:rPr>
          <w:rFonts w:ascii="Arial" w:hAnsi="Arial" w:cs="Arial"/>
          <w:noProof/>
          <w:sz w:val="20"/>
          <w:szCs w:val="20"/>
        </w:rPr>
        <w:t>Policijska uprava</w:t>
      </w:r>
      <w:r w:rsidR="00C26A28" w:rsidRPr="00736CEE">
        <w:rPr>
          <w:rFonts w:ascii="Arial" w:hAnsi="Arial" w:cs="Arial"/>
          <w:noProof/>
          <w:sz w:val="20"/>
          <w:szCs w:val="20"/>
        </w:rPr>
        <w:t xml:space="preserve"> Maribor, </w:t>
      </w:r>
      <w:r w:rsidR="00C26A28">
        <w:rPr>
          <w:rFonts w:ascii="Arial" w:hAnsi="Arial" w:cs="Arial"/>
          <w:noProof/>
          <w:sz w:val="20"/>
          <w:szCs w:val="20"/>
        </w:rPr>
        <w:t>Policijska uprava</w:t>
      </w:r>
      <w:r w:rsidR="00C26A28" w:rsidRPr="00736CEE">
        <w:rPr>
          <w:rFonts w:ascii="Arial" w:hAnsi="Arial" w:cs="Arial"/>
          <w:noProof/>
          <w:sz w:val="20"/>
          <w:szCs w:val="20"/>
        </w:rPr>
        <w:t xml:space="preserve"> Murska Sobota, </w:t>
      </w:r>
      <w:r w:rsidR="00C26A28">
        <w:rPr>
          <w:rFonts w:ascii="Arial" w:hAnsi="Arial" w:cs="Arial"/>
          <w:noProof/>
          <w:sz w:val="20"/>
          <w:szCs w:val="20"/>
        </w:rPr>
        <w:t>Policijska uprava</w:t>
      </w:r>
      <w:r w:rsidR="00C26A28" w:rsidRPr="00736CEE">
        <w:rPr>
          <w:rFonts w:ascii="Arial" w:hAnsi="Arial" w:cs="Arial"/>
          <w:noProof/>
          <w:sz w:val="20"/>
          <w:szCs w:val="20"/>
        </w:rPr>
        <w:t xml:space="preserve"> Nova Gorica, </w:t>
      </w:r>
      <w:r w:rsidR="00C26A28">
        <w:rPr>
          <w:rFonts w:ascii="Arial" w:hAnsi="Arial" w:cs="Arial"/>
          <w:noProof/>
          <w:sz w:val="20"/>
          <w:szCs w:val="20"/>
        </w:rPr>
        <w:t>Policijska uprava</w:t>
      </w:r>
      <w:r w:rsidR="00C26A28" w:rsidRPr="00736CEE">
        <w:rPr>
          <w:rFonts w:ascii="Arial" w:hAnsi="Arial" w:cs="Arial"/>
          <w:noProof/>
          <w:sz w:val="20"/>
          <w:szCs w:val="20"/>
        </w:rPr>
        <w:t xml:space="preserve"> Novo mesto, </w:t>
      </w:r>
      <w:r w:rsidR="00C26A28">
        <w:rPr>
          <w:rFonts w:ascii="Arial" w:hAnsi="Arial" w:cs="Arial"/>
          <w:noProof/>
          <w:sz w:val="20"/>
          <w:szCs w:val="20"/>
        </w:rPr>
        <w:t xml:space="preserve">GPU </w:t>
      </w:r>
      <w:r w:rsidR="00C26A28" w:rsidRPr="00736CEE">
        <w:rPr>
          <w:rFonts w:ascii="Arial" w:hAnsi="Arial" w:cs="Arial"/>
          <w:noProof/>
          <w:sz w:val="20"/>
          <w:szCs w:val="20"/>
        </w:rPr>
        <w:t xml:space="preserve">CT (Center za tujce), UUP (Uprava uniformirane polcije), </w:t>
      </w:r>
      <w:r w:rsidR="00C26A28">
        <w:rPr>
          <w:rFonts w:ascii="Arial" w:hAnsi="Arial" w:cs="Arial"/>
          <w:noProof/>
          <w:sz w:val="20"/>
          <w:szCs w:val="20"/>
        </w:rPr>
        <w:t xml:space="preserve">GPU </w:t>
      </w:r>
      <w:r w:rsidR="00C26A28" w:rsidRPr="00736CEE">
        <w:rPr>
          <w:rFonts w:ascii="Arial" w:hAnsi="Arial" w:cs="Arial"/>
          <w:noProof/>
          <w:sz w:val="20"/>
          <w:szCs w:val="20"/>
        </w:rPr>
        <w:t>UKP (Uprava kriminalistične poli</w:t>
      </w:r>
      <w:r w:rsidR="00C26A28">
        <w:rPr>
          <w:rFonts w:ascii="Arial" w:hAnsi="Arial" w:cs="Arial"/>
          <w:noProof/>
          <w:sz w:val="20"/>
          <w:szCs w:val="20"/>
        </w:rPr>
        <w:t>c</w:t>
      </w:r>
      <w:r w:rsidR="00C26A28" w:rsidRPr="00736CEE">
        <w:rPr>
          <w:rFonts w:ascii="Arial" w:hAnsi="Arial" w:cs="Arial"/>
          <w:noProof/>
          <w:sz w:val="20"/>
          <w:szCs w:val="20"/>
        </w:rPr>
        <w:t xml:space="preserve">ije) in </w:t>
      </w:r>
      <w:r w:rsidR="00C26A28">
        <w:rPr>
          <w:rFonts w:ascii="Arial" w:hAnsi="Arial" w:cs="Arial"/>
          <w:noProof/>
          <w:sz w:val="20"/>
          <w:szCs w:val="20"/>
        </w:rPr>
        <w:t xml:space="preserve">GPU </w:t>
      </w:r>
      <w:r w:rsidR="00C26A28" w:rsidRPr="00736CEE">
        <w:rPr>
          <w:rFonts w:ascii="Arial" w:hAnsi="Arial" w:cs="Arial"/>
          <w:noProof/>
          <w:sz w:val="20"/>
          <w:szCs w:val="20"/>
        </w:rPr>
        <w:t>UAP (Uprava avtocestne policije), v nadaljevanju uporabniki.</w:t>
      </w:r>
    </w:p>
    <w:p w14:paraId="1441C6C1" w14:textId="77777777" w:rsidR="000A74CE" w:rsidRPr="00453625" w:rsidRDefault="000A74CE" w:rsidP="003E3E73">
      <w:pPr>
        <w:spacing w:line="260" w:lineRule="exact"/>
        <w:jc w:val="both"/>
        <w:rPr>
          <w:rFonts w:ascii="Arial" w:hAnsi="Arial" w:cs="Arial"/>
          <w:sz w:val="20"/>
          <w:szCs w:val="20"/>
        </w:rPr>
      </w:pPr>
    </w:p>
    <w:p w14:paraId="0E27F2F0" w14:textId="77777777" w:rsidR="00702D03" w:rsidRPr="00EA43D9" w:rsidRDefault="00702D03" w:rsidP="00702D03">
      <w:pPr>
        <w:spacing w:line="260" w:lineRule="exact"/>
        <w:jc w:val="both"/>
        <w:rPr>
          <w:rFonts w:ascii="Arial" w:hAnsi="Arial" w:cs="Arial"/>
          <w:sz w:val="20"/>
          <w:szCs w:val="20"/>
        </w:rPr>
      </w:pPr>
      <w:r w:rsidRPr="00400FA5">
        <w:rPr>
          <w:rFonts w:ascii="Arial" w:hAnsi="Arial" w:cs="Arial"/>
          <w:sz w:val="20"/>
          <w:szCs w:val="20"/>
        </w:rPr>
        <w:t xml:space="preserve">V primeru, da se bodo zaradi večjih potreb sredstva skupne okvirne vrednosti okvirnega sporazuma  za sklop izčrpala pred potekom obdobja veljavnosti okvirnega sporazuma, lahko naročnik v primeru, da bo imel zagotovljena finančna sredstva, s ponudnikom – izvajalcem, na podlagi 1. točke prvega odstavka 95. člena ZJN-3, sklene aneks k okvirnemu sporazumu, za povečanje skupne okvirne vrednosti okvirnega sporazuma za sklop za največ 30 %. V primeru izčrpanja z aneksom povečane skupne okvirne vrednosti okvirnega sporazuma okvirni sporazum preneha veljati ne glede na njegovo obdobje veljavnosti. V primeru </w:t>
      </w:r>
      <w:proofErr w:type="spellStart"/>
      <w:r w:rsidRPr="00400FA5">
        <w:rPr>
          <w:rFonts w:ascii="Arial" w:hAnsi="Arial" w:cs="Arial"/>
          <w:sz w:val="20"/>
          <w:szCs w:val="20"/>
        </w:rPr>
        <w:t>neizčrpanja</w:t>
      </w:r>
      <w:proofErr w:type="spellEnd"/>
      <w:r w:rsidRPr="00400FA5">
        <w:rPr>
          <w:rFonts w:ascii="Arial" w:hAnsi="Arial" w:cs="Arial"/>
          <w:sz w:val="20"/>
          <w:szCs w:val="20"/>
        </w:rPr>
        <w:t xml:space="preserve"> vrednosti okvirnega sporazuma, pa okvirni sporazum preneha z dnem poteka veljavnosti okvirnega sporazuma.</w:t>
      </w:r>
    </w:p>
    <w:p w14:paraId="271BF93E" w14:textId="77777777" w:rsidR="00702D03" w:rsidRDefault="00702D03" w:rsidP="00702D03">
      <w:pPr>
        <w:spacing w:line="260" w:lineRule="exact"/>
        <w:jc w:val="both"/>
        <w:rPr>
          <w:rFonts w:ascii="Arial" w:hAnsi="Arial" w:cs="Arial"/>
          <w:sz w:val="20"/>
          <w:szCs w:val="20"/>
        </w:rPr>
      </w:pPr>
    </w:p>
    <w:p w14:paraId="2A4B5463" w14:textId="7DE3CC27" w:rsidR="00702D03" w:rsidRDefault="00702D03" w:rsidP="00702D03">
      <w:pPr>
        <w:spacing w:line="260" w:lineRule="exact"/>
        <w:jc w:val="both"/>
        <w:rPr>
          <w:rFonts w:ascii="Arial" w:hAnsi="Arial" w:cs="Arial"/>
          <w:sz w:val="20"/>
          <w:szCs w:val="20"/>
        </w:rPr>
      </w:pPr>
      <w:r w:rsidRPr="00B82B4F">
        <w:rPr>
          <w:rFonts w:ascii="Arial" w:hAnsi="Arial" w:cs="Arial"/>
          <w:sz w:val="20"/>
          <w:szCs w:val="20"/>
        </w:rPr>
        <w:t>Ocenjena vrednost javnega naročila z vključenimi vsemi davki in prispevki in morebitnim DDV za  posamezen sklop je:</w:t>
      </w:r>
    </w:p>
    <w:p w14:paraId="26F135AE"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w:t>
      </w:r>
      <w:r w:rsidRPr="00173EAB">
        <w:rPr>
          <w:rFonts w:ascii="Arial" w:hAnsi="Arial" w:cs="Arial"/>
          <w:sz w:val="20"/>
          <w:szCs w:val="20"/>
        </w:rPr>
        <w:t xml:space="preserve">:   </w:t>
      </w:r>
      <w:r>
        <w:rPr>
          <w:rFonts w:ascii="Arial" w:hAnsi="Arial" w:cs="Arial"/>
          <w:sz w:val="20"/>
          <w:szCs w:val="20"/>
        </w:rPr>
        <w:t xml:space="preserve"> 31.110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9.333</w:t>
      </w:r>
      <w:r w:rsidRPr="00045CDD">
        <w:rPr>
          <w:rFonts w:ascii="Arial" w:hAnsi="Arial" w:cs="Arial"/>
          <w:sz w:val="20"/>
          <w:szCs w:val="20"/>
        </w:rPr>
        <w:t xml:space="preserve">,00 EUR) za morebitno povečanje naročil, skupaj: </w:t>
      </w:r>
      <w:r>
        <w:rPr>
          <w:rFonts w:ascii="Arial" w:hAnsi="Arial" w:cs="Arial"/>
          <w:sz w:val="20"/>
          <w:szCs w:val="20"/>
        </w:rPr>
        <w:t>40.443</w:t>
      </w:r>
      <w:r w:rsidRPr="00045CDD">
        <w:rPr>
          <w:rFonts w:ascii="Arial" w:hAnsi="Arial" w:cs="Arial"/>
          <w:sz w:val="20"/>
          <w:szCs w:val="20"/>
        </w:rPr>
        <w:t>,00 EUR,</w:t>
      </w:r>
    </w:p>
    <w:p w14:paraId="0EA51447"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lastRenderedPageBreak/>
        <w:t xml:space="preserve">sklop </w:t>
      </w:r>
      <w:r>
        <w:rPr>
          <w:rFonts w:ascii="Arial" w:hAnsi="Arial" w:cs="Arial"/>
          <w:sz w:val="20"/>
          <w:szCs w:val="20"/>
        </w:rPr>
        <w:t>2</w:t>
      </w:r>
      <w:r w:rsidRPr="00173EAB">
        <w:rPr>
          <w:rFonts w:ascii="Arial" w:hAnsi="Arial" w:cs="Arial"/>
          <w:sz w:val="20"/>
          <w:szCs w:val="20"/>
        </w:rPr>
        <w:t xml:space="preserve">:   </w:t>
      </w:r>
      <w:r>
        <w:rPr>
          <w:rFonts w:ascii="Arial" w:hAnsi="Arial" w:cs="Arial"/>
          <w:sz w:val="20"/>
          <w:szCs w:val="20"/>
        </w:rPr>
        <w:t xml:space="preserve"> 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6E07A6E1"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w:t>
      </w:r>
      <w:r w:rsidRPr="00173EAB">
        <w:rPr>
          <w:rFonts w:ascii="Arial" w:hAnsi="Arial" w:cs="Arial"/>
          <w:sz w:val="20"/>
          <w:szCs w:val="20"/>
        </w:rPr>
        <w:t xml:space="preserve">:   </w:t>
      </w:r>
      <w:r>
        <w:rPr>
          <w:rFonts w:ascii="Arial" w:hAnsi="Arial" w:cs="Arial"/>
          <w:sz w:val="20"/>
          <w:szCs w:val="20"/>
        </w:rPr>
        <w:t xml:space="preserve">   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369A03B2"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sklop</w:t>
      </w:r>
      <w:r>
        <w:rPr>
          <w:rFonts w:ascii="Arial" w:hAnsi="Arial" w:cs="Arial"/>
          <w:sz w:val="20"/>
          <w:szCs w:val="20"/>
        </w:rPr>
        <w:t xml:space="preserve"> 4</w:t>
      </w:r>
      <w:r w:rsidRPr="00173EAB">
        <w:rPr>
          <w:rFonts w:ascii="Arial" w:hAnsi="Arial" w:cs="Arial"/>
          <w:sz w:val="20"/>
          <w:szCs w:val="20"/>
        </w:rPr>
        <w:t xml:space="preserve">:  </w:t>
      </w:r>
      <w:r>
        <w:rPr>
          <w:rFonts w:ascii="Arial" w:hAnsi="Arial" w:cs="Arial"/>
          <w:sz w:val="20"/>
          <w:szCs w:val="20"/>
        </w:rPr>
        <w:t xml:space="preserve">  </w:t>
      </w:r>
      <w:r w:rsidRPr="00173EAB">
        <w:rPr>
          <w:rFonts w:ascii="Arial" w:hAnsi="Arial" w:cs="Arial"/>
          <w:sz w:val="20"/>
          <w:szCs w:val="20"/>
        </w:rPr>
        <w:t xml:space="preserve"> </w:t>
      </w:r>
      <w:r>
        <w:rPr>
          <w:rFonts w:ascii="Arial" w:hAnsi="Arial" w:cs="Arial"/>
          <w:sz w:val="20"/>
          <w:szCs w:val="20"/>
        </w:rPr>
        <w:t>653.310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195.993</w:t>
      </w:r>
      <w:r w:rsidRPr="00045CDD">
        <w:rPr>
          <w:rFonts w:ascii="Arial" w:hAnsi="Arial" w:cs="Arial"/>
          <w:sz w:val="20"/>
          <w:szCs w:val="20"/>
        </w:rPr>
        <w:t xml:space="preserve">,00 EUR) za morebitno povečanje naročil, skupaj: </w:t>
      </w:r>
      <w:r>
        <w:rPr>
          <w:rFonts w:ascii="Arial" w:hAnsi="Arial" w:cs="Arial"/>
          <w:sz w:val="20"/>
          <w:szCs w:val="20"/>
        </w:rPr>
        <w:t>849.303</w:t>
      </w:r>
      <w:r w:rsidRPr="00045CDD">
        <w:rPr>
          <w:rFonts w:ascii="Arial" w:hAnsi="Arial" w:cs="Arial"/>
          <w:sz w:val="20"/>
          <w:szCs w:val="20"/>
        </w:rPr>
        <w:t>,00 EUR,</w:t>
      </w:r>
    </w:p>
    <w:p w14:paraId="4D8C842D"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5</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22B79B40"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6</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78CBA51D"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7</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378A3296"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8:  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4BC37171"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sklop</w:t>
      </w:r>
      <w:r>
        <w:rPr>
          <w:rFonts w:ascii="Arial" w:hAnsi="Arial" w:cs="Arial"/>
          <w:sz w:val="20"/>
          <w:szCs w:val="20"/>
        </w:rPr>
        <w:t xml:space="preserve"> 9</w:t>
      </w:r>
      <w:r w:rsidRPr="00173EAB">
        <w:rPr>
          <w:rFonts w:ascii="Arial" w:hAnsi="Arial" w:cs="Arial"/>
          <w:sz w:val="20"/>
          <w:szCs w:val="20"/>
        </w:rPr>
        <w:t xml:space="preserve">:   </w:t>
      </w:r>
      <w:r>
        <w:rPr>
          <w:rFonts w:ascii="Arial" w:hAnsi="Arial" w:cs="Arial"/>
          <w:sz w:val="20"/>
          <w:szCs w:val="20"/>
        </w:rPr>
        <w:t>31.110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9.333</w:t>
      </w:r>
      <w:r w:rsidRPr="00045CDD">
        <w:rPr>
          <w:rFonts w:ascii="Arial" w:hAnsi="Arial" w:cs="Arial"/>
          <w:sz w:val="20"/>
          <w:szCs w:val="20"/>
        </w:rPr>
        <w:t xml:space="preserve">,00 EUR) za morebitno povečanje naročil, skupaj: </w:t>
      </w:r>
      <w:r>
        <w:rPr>
          <w:rFonts w:ascii="Arial" w:hAnsi="Arial" w:cs="Arial"/>
          <w:sz w:val="20"/>
          <w:szCs w:val="20"/>
        </w:rPr>
        <w:t>40.443</w:t>
      </w:r>
      <w:r w:rsidRPr="00045CDD">
        <w:rPr>
          <w:rFonts w:ascii="Arial" w:hAnsi="Arial" w:cs="Arial"/>
          <w:sz w:val="20"/>
          <w:szCs w:val="20"/>
        </w:rPr>
        <w:t>,00 EUR,</w:t>
      </w:r>
    </w:p>
    <w:p w14:paraId="23E3EACC"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10</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79B3596A"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 xml:space="preserve">11: </w:t>
      </w:r>
      <w:r w:rsidRPr="00173EAB">
        <w:rPr>
          <w:rFonts w:ascii="Arial" w:hAnsi="Arial" w:cs="Arial"/>
          <w:sz w:val="20"/>
          <w:szCs w:val="20"/>
        </w:rPr>
        <w:t xml:space="preserve"> </w:t>
      </w:r>
      <w:r>
        <w:rPr>
          <w:rFonts w:ascii="Arial" w:hAnsi="Arial" w:cs="Arial"/>
          <w:sz w:val="20"/>
          <w:szCs w:val="20"/>
        </w:rPr>
        <w:t xml:space="preserve">20.740,00 </w:t>
      </w:r>
      <w:r w:rsidRPr="00173EAB">
        <w:rPr>
          <w:rFonts w:ascii="Arial" w:hAnsi="Arial" w:cs="Arial"/>
          <w:sz w:val="20"/>
          <w:szCs w:val="20"/>
        </w:rPr>
        <w:t xml:space="preserve">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707A3862"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12</w:t>
      </w:r>
      <w:r w:rsidRPr="00173EAB">
        <w:rPr>
          <w:rFonts w:ascii="Arial" w:hAnsi="Arial" w:cs="Arial"/>
          <w:sz w:val="20"/>
          <w:szCs w:val="20"/>
        </w:rPr>
        <w:t xml:space="preserve">:   </w:t>
      </w:r>
      <w:r>
        <w:rPr>
          <w:rFonts w:ascii="Arial" w:hAnsi="Arial" w:cs="Arial"/>
          <w:sz w:val="20"/>
          <w:szCs w:val="20"/>
        </w:rPr>
        <w:t>31.110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9.333</w:t>
      </w:r>
      <w:r w:rsidRPr="00045CDD">
        <w:rPr>
          <w:rFonts w:ascii="Arial" w:hAnsi="Arial" w:cs="Arial"/>
          <w:sz w:val="20"/>
          <w:szCs w:val="20"/>
        </w:rPr>
        <w:t xml:space="preserve">,00 EUR) za morebitno povečanje naročil, skupaj: </w:t>
      </w:r>
      <w:r>
        <w:rPr>
          <w:rFonts w:ascii="Arial" w:hAnsi="Arial" w:cs="Arial"/>
          <w:sz w:val="20"/>
          <w:szCs w:val="20"/>
        </w:rPr>
        <w:t>40.443</w:t>
      </w:r>
      <w:r w:rsidRPr="00045CDD">
        <w:rPr>
          <w:rFonts w:ascii="Arial" w:hAnsi="Arial" w:cs="Arial"/>
          <w:sz w:val="20"/>
          <w:szCs w:val="20"/>
        </w:rPr>
        <w:t>,00 EUR,</w:t>
      </w:r>
    </w:p>
    <w:p w14:paraId="1BD1F1A1" w14:textId="02C0C9E0"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13</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w:t>
      </w:r>
      <w:r w:rsidR="002611C8">
        <w:rPr>
          <w:rFonts w:ascii="Arial" w:hAnsi="Arial" w:cs="Arial"/>
          <w:sz w:val="20"/>
          <w:szCs w:val="20"/>
        </w:rPr>
        <w:t>2</w:t>
      </w:r>
      <w:r w:rsidRPr="00045CDD">
        <w:rPr>
          <w:rFonts w:ascii="Arial" w:hAnsi="Arial" w:cs="Arial"/>
          <w:sz w:val="20"/>
          <w:szCs w:val="20"/>
        </w:rPr>
        <w:t>,00 EUR,</w:t>
      </w:r>
    </w:p>
    <w:p w14:paraId="602F61DD"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14</w:t>
      </w:r>
      <w:r w:rsidRPr="00173EAB">
        <w:rPr>
          <w:rFonts w:ascii="Arial" w:hAnsi="Arial" w:cs="Arial"/>
          <w:sz w:val="20"/>
          <w:szCs w:val="20"/>
        </w:rPr>
        <w:t xml:space="preserve">:   </w:t>
      </w:r>
      <w:r>
        <w:rPr>
          <w:rFonts w:ascii="Arial" w:hAnsi="Arial" w:cs="Arial"/>
          <w:sz w:val="20"/>
          <w:szCs w:val="20"/>
        </w:rPr>
        <w:t>41.480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Pr>
          <w:rFonts w:ascii="Arial" w:hAnsi="Arial" w:cs="Arial"/>
          <w:sz w:val="20"/>
          <w:szCs w:val="20"/>
        </w:rPr>
        <w:t>+ največ 30 % (12.444</w:t>
      </w:r>
      <w:r w:rsidRPr="00045CDD">
        <w:rPr>
          <w:rFonts w:ascii="Arial" w:hAnsi="Arial" w:cs="Arial"/>
          <w:sz w:val="20"/>
          <w:szCs w:val="20"/>
        </w:rPr>
        <w:t xml:space="preserve">,00 EUR) za morebitno povečanje naročil, skupaj: </w:t>
      </w:r>
      <w:r>
        <w:rPr>
          <w:rFonts w:ascii="Arial" w:hAnsi="Arial" w:cs="Arial"/>
          <w:sz w:val="20"/>
          <w:szCs w:val="20"/>
        </w:rPr>
        <w:t>53.924</w:t>
      </w:r>
      <w:r w:rsidRPr="00045CDD">
        <w:rPr>
          <w:rFonts w:ascii="Arial" w:hAnsi="Arial" w:cs="Arial"/>
          <w:sz w:val="20"/>
          <w:szCs w:val="20"/>
        </w:rPr>
        <w:t>,00 EUR,</w:t>
      </w:r>
    </w:p>
    <w:p w14:paraId="14CA33DA"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sklop</w:t>
      </w:r>
      <w:r>
        <w:rPr>
          <w:rFonts w:ascii="Arial" w:hAnsi="Arial" w:cs="Arial"/>
          <w:sz w:val="20"/>
          <w:szCs w:val="20"/>
        </w:rPr>
        <w:t xml:space="preserve"> 15</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2C34007F"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16</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p>
    <w:p w14:paraId="6203DADB" w14:textId="77777777" w:rsidR="00702D03" w:rsidRPr="00045CDD"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17</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t xml:space="preserve"> </w:t>
      </w:r>
      <w:r w:rsidRPr="00045CDD">
        <w:rPr>
          <w:rFonts w:ascii="Arial" w:hAnsi="Arial" w:cs="Arial"/>
          <w:sz w:val="20"/>
          <w:szCs w:val="20"/>
        </w:rPr>
        <w:t>+ največ 30 % (</w:t>
      </w:r>
      <w:r>
        <w:rPr>
          <w:rFonts w:ascii="Arial" w:hAnsi="Arial" w:cs="Arial"/>
          <w:sz w:val="20"/>
          <w:szCs w:val="20"/>
        </w:rPr>
        <w:t>6.222</w:t>
      </w:r>
      <w:r w:rsidRPr="00045CDD">
        <w:rPr>
          <w:rFonts w:ascii="Arial" w:hAnsi="Arial" w:cs="Arial"/>
          <w:sz w:val="20"/>
          <w:szCs w:val="20"/>
        </w:rPr>
        <w:t xml:space="preserve">,00 EUR) za morebitno povečanje naročil, skupaj: </w:t>
      </w:r>
      <w:r>
        <w:rPr>
          <w:rFonts w:ascii="Arial" w:hAnsi="Arial" w:cs="Arial"/>
          <w:sz w:val="20"/>
          <w:szCs w:val="20"/>
        </w:rPr>
        <w:t>26.962</w:t>
      </w:r>
      <w:r w:rsidRPr="00045CDD">
        <w:rPr>
          <w:rFonts w:ascii="Arial" w:hAnsi="Arial" w:cs="Arial"/>
          <w:sz w:val="20"/>
          <w:szCs w:val="20"/>
        </w:rPr>
        <w:t>,00 EUR</w:t>
      </w:r>
      <w:r>
        <w:rPr>
          <w:rFonts w:ascii="Arial" w:hAnsi="Arial" w:cs="Arial"/>
          <w:sz w:val="20"/>
          <w:szCs w:val="20"/>
        </w:rPr>
        <w:t xml:space="preserve"> in</w:t>
      </w:r>
    </w:p>
    <w:p w14:paraId="48EFF1C7"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18</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p>
    <w:p w14:paraId="381B408D"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19</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08883239"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20</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6BFB75BE"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21</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28E0ED57"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22</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57FDEB0F"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23</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432F9117"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24</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12DDF5C0"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25</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68298AC8"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26</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1CBE182A"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27</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43B1C040"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lastRenderedPageBreak/>
        <w:t xml:space="preserve">sklop </w:t>
      </w:r>
      <w:r>
        <w:rPr>
          <w:rFonts w:ascii="Arial" w:hAnsi="Arial" w:cs="Arial"/>
          <w:sz w:val="20"/>
          <w:szCs w:val="20"/>
        </w:rPr>
        <w:t>28</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15292B8C"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29</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67785A98"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30</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0F387707"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31</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043AFA0C"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32</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6597622B"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33</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7B9DF438"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34</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75AEF80F"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35</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546F510F" w14:textId="77777777"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36</w:t>
      </w:r>
      <w:r w:rsidRPr="00173EAB">
        <w:rPr>
          <w:rFonts w:ascii="Arial" w:hAnsi="Arial" w:cs="Arial"/>
          <w:sz w:val="20"/>
          <w:szCs w:val="20"/>
        </w:rPr>
        <w:t xml:space="preserve">: </w:t>
      </w:r>
      <w:r>
        <w:rPr>
          <w:rFonts w:ascii="Arial" w:hAnsi="Arial" w:cs="Arial"/>
          <w:sz w:val="20"/>
          <w:szCs w:val="20"/>
        </w:rPr>
        <w:t>20.740</w:t>
      </w:r>
      <w:r w:rsidRPr="00173EAB">
        <w:rPr>
          <w:rFonts w:ascii="Arial" w:hAnsi="Arial" w:cs="Arial"/>
          <w:sz w:val="20"/>
          <w:szCs w:val="20"/>
        </w:rPr>
        <w:t xml:space="preserve">,00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6.222</w:t>
      </w:r>
      <w:r w:rsidRPr="00173EAB">
        <w:rPr>
          <w:rFonts w:ascii="Arial" w:hAnsi="Arial" w:cs="Arial"/>
          <w:sz w:val="20"/>
          <w:szCs w:val="20"/>
        </w:rPr>
        <w:t xml:space="preserve">,00 EUR) za morebitno povečanje naročil, skupaj: </w:t>
      </w:r>
      <w:r>
        <w:rPr>
          <w:rFonts w:ascii="Arial" w:hAnsi="Arial" w:cs="Arial"/>
          <w:sz w:val="20"/>
          <w:szCs w:val="20"/>
        </w:rPr>
        <w:t>26.962</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4D857ECB" w14:textId="4EAFADF9" w:rsidR="00702D03" w:rsidRDefault="00702D03" w:rsidP="00702D0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37</w:t>
      </w:r>
      <w:r w:rsidRPr="00173EAB">
        <w:rPr>
          <w:rFonts w:ascii="Arial" w:hAnsi="Arial" w:cs="Arial"/>
          <w:sz w:val="20"/>
          <w:szCs w:val="20"/>
        </w:rPr>
        <w:t xml:space="preserve">: </w:t>
      </w:r>
      <w:r>
        <w:rPr>
          <w:rFonts w:ascii="Arial" w:hAnsi="Arial" w:cs="Arial"/>
          <w:sz w:val="20"/>
          <w:szCs w:val="20"/>
        </w:rPr>
        <w:t>13.000,00</w:t>
      </w:r>
      <w:r w:rsidRPr="00173EAB">
        <w:rPr>
          <w:rFonts w:ascii="Arial" w:hAnsi="Arial" w:cs="Arial"/>
          <w:sz w:val="20"/>
          <w:szCs w:val="20"/>
        </w:rPr>
        <w:t xml:space="preserve"> EUR </w:t>
      </w:r>
      <w:r>
        <w:rPr>
          <w:rFonts w:ascii="Arial" w:hAnsi="Arial" w:cs="Arial"/>
          <w:sz w:val="20"/>
          <w:szCs w:val="20"/>
        </w:rPr>
        <w:t>(okvirna vrednost okvirnega sporazuma)</w:t>
      </w:r>
      <w:r w:rsidRPr="00045CDD">
        <w:rPr>
          <w:rFonts w:ascii="Arial" w:hAnsi="Arial" w:cs="Arial"/>
          <w:sz w:val="20"/>
          <w:szCs w:val="20"/>
        </w:rPr>
        <w:t xml:space="preserve"> </w:t>
      </w:r>
      <w:r w:rsidRPr="00173EAB">
        <w:rPr>
          <w:rFonts w:ascii="Arial" w:hAnsi="Arial" w:cs="Arial"/>
          <w:sz w:val="20"/>
          <w:szCs w:val="20"/>
        </w:rPr>
        <w:t>+ največ 30 % (</w:t>
      </w:r>
      <w:r>
        <w:rPr>
          <w:rFonts w:ascii="Arial" w:hAnsi="Arial" w:cs="Arial"/>
          <w:sz w:val="20"/>
          <w:szCs w:val="20"/>
        </w:rPr>
        <w:t>3.900,00</w:t>
      </w:r>
      <w:r w:rsidRPr="00173EAB">
        <w:rPr>
          <w:rFonts w:ascii="Arial" w:hAnsi="Arial" w:cs="Arial"/>
          <w:sz w:val="20"/>
          <w:szCs w:val="20"/>
        </w:rPr>
        <w:t xml:space="preserve"> EUR) za morebitno povečanje naročil, skupaj: </w:t>
      </w:r>
      <w:r w:rsidR="00AF4773">
        <w:rPr>
          <w:rFonts w:ascii="Arial" w:hAnsi="Arial" w:cs="Arial"/>
          <w:sz w:val="20"/>
          <w:szCs w:val="20"/>
        </w:rPr>
        <w:t>16.900</w:t>
      </w:r>
      <w:r w:rsidRPr="00173EAB">
        <w:rPr>
          <w:rFonts w:ascii="Arial" w:hAnsi="Arial" w:cs="Arial"/>
          <w:sz w:val="20"/>
          <w:szCs w:val="20"/>
        </w:rPr>
        <w:t>,00 EUR</w:t>
      </w:r>
      <w:r>
        <w:rPr>
          <w:rFonts w:ascii="Arial" w:hAnsi="Arial" w:cs="Arial"/>
          <w:sz w:val="20"/>
          <w:szCs w:val="20"/>
        </w:rPr>
        <w:t>.</w:t>
      </w:r>
      <w:r w:rsidRPr="00173EAB">
        <w:rPr>
          <w:rFonts w:ascii="Arial" w:hAnsi="Arial" w:cs="Arial"/>
          <w:sz w:val="20"/>
          <w:szCs w:val="20"/>
        </w:rPr>
        <w:t xml:space="preserve"> </w:t>
      </w:r>
    </w:p>
    <w:p w14:paraId="1464B606" w14:textId="3937D011" w:rsidR="000A74CE" w:rsidRPr="00173EAB" w:rsidRDefault="000A74CE" w:rsidP="003E3E73">
      <w:pPr>
        <w:spacing w:line="260" w:lineRule="exact"/>
        <w:jc w:val="both"/>
        <w:rPr>
          <w:rFonts w:ascii="Arial" w:hAnsi="Arial" w:cs="Arial"/>
          <w:sz w:val="20"/>
          <w:szCs w:val="20"/>
        </w:rPr>
      </w:pPr>
    </w:p>
    <w:p w14:paraId="76A7C67D" w14:textId="3380836C" w:rsidR="000A74CE" w:rsidRPr="00173EAB" w:rsidRDefault="000A74CE" w:rsidP="003E3E73">
      <w:pPr>
        <w:spacing w:line="260" w:lineRule="exact"/>
        <w:jc w:val="both"/>
        <w:rPr>
          <w:rFonts w:ascii="Arial" w:hAnsi="Arial" w:cs="Arial"/>
          <w:sz w:val="20"/>
          <w:szCs w:val="20"/>
        </w:rPr>
      </w:pPr>
      <w:r w:rsidRPr="00173EAB">
        <w:rPr>
          <w:rFonts w:ascii="Arial" w:hAnsi="Arial" w:cs="Arial"/>
          <w:sz w:val="20"/>
          <w:szCs w:val="20"/>
        </w:rPr>
        <w:t xml:space="preserve">Ocenjena vrednost </w:t>
      </w:r>
      <w:r w:rsidRPr="00C9020B">
        <w:rPr>
          <w:rFonts w:ascii="Arial" w:hAnsi="Arial" w:cs="Arial"/>
          <w:sz w:val="20"/>
          <w:szCs w:val="20"/>
        </w:rPr>
        <w:t xml:space="preserve">posameznega sklopa je </w:t>
      </w:r>
      <w:r w:rsidRPr="006E2551">
        <w:rPr>
          <w:rFonts w:ascii="Arial" w:hAnsi="Arial" w:cs="Arial"/>
          <w:sz w:val="20"/>
          <w:szCs w:val="20"/>
        </w:rPr>
        <w:t xml:space="preserve">vrednost, ki je sestavljena iz okvirne vrednosti </w:t>
      </w:r>
      <w:r w:rsidR="00C9020B" w:rsidRPr="006E2551">
        <w:rPr>
          <w:rFonts w:ascii="Arial" w:hAnsi="Arial" w:cs="Arial"/>
          <w:sz w:val="20"/>
          <w:szCs w:val="20"/>
        </w:rPr>
        <w:t xml:space="preserve">okvirnega sporazuma </w:t>
      </w:r>
      <w:r w:rsidRPr="006E2551">
        <w:rPr>
          <w:rFonts w:ascii="Arial" w:hAnsi="Arial" w:cs="Arial"/>
          <w:sz w:val="20"/>
          <w:szCs w:val="20"/>
        </w:rPr>
        <w:t xml:space="preserve">za posamezen sklop in vrednosti morebitnega povečanja naročil v skladu </w:t>
      </w:r>
      <w:r w:rsidR="00D62949" w:rsidRPr="006E2551">
        <w:rPr>
          <w:rFonts w:ascii="Arial" w:hAnsi="Arial" w:cs="Arial"/>
          <w:sz w:val="20"/>
          <w:szCs w:val="20"/>
        </w:rPr>
        <w:t>s</w:t>
      </w:r>
      <w:r w:rsidRPr="006E2551">
        <w:rPr>
          <w:rFonts w:ascii="Arial" w:hAnsi="Arial" w:cs="Arial"/>
          <w:sz w:val="20"/>
          <w:szCs w:val="20"/>
        </w:rPr>
        <w:t xml:space="preserve"> pridržkom</w:t>
      </w:r>
      <w:r w:rsidR="00D62949" w:rsidRPr="006E2551">
        <w:rPr>
          <w:rFonts w:ascii="Arial" w:hAnsi="Arial" w:cs="Arial"/>
          <w:sz w:val="20"/>
          <w:szCs w:val="20"/>
        </w:rPr>
        <w:t xml:space="preserve"> iz točke 1</w:t>
      </w:r>
      <w:r w:rsidR="006E2551" w:rsidRPr="006E2551">
        <w:rPr>
          <w:rFonts w:ascii="Arial" w:hAnsi="Arial" w:cs="Arial"/>
          <w:sz w:val="20"/>
          <w:szCs w:val="20"/>
        </w:rPr>
        <w:t>1</w:t>
      </w:r>
      <w:r w:rsidR="00D62949" w:rsidRPr="006E2551">
        <w:rPr>
          <w:rFonts w:ascii="Arial" w:hAnsi="Arial" w:cs="Arial"/>
          <w:sz w:val="20"/>
          <w:szCs w:val="20"/>
        </w:rPr>
        <w:t>.2. tega dela razpisne dokumentacije</w:t>
      </w:r>
      <w:r w:rsidRPr="006E2551">
        <w:rPr>
          <w:rFonts w:ascii="Arial" w:hAnsi="Arial" w:cs="Arial"/>
          <w:sz w:val="20"/>
          <w:szCs w:val="20"/>
        </w:rPr>
        <w:t xml:space="preserve">. Okvirna </w:t>
      </w:r>
      <w:r w:rsidRPr="00173EAB">
        <w:rPr>
          <w:rFonts w:ascii="Arial" w:hAnsi="Arial" w:cs="Arial"/>
          <w:sz w:val="20"/>
          <w:szCs w:val="20"/>
        </w:rPr>
        <w:t xml:space="preserve">vrednost </w:t>
      </w:r>
      <w:r w:rsidR="00C9020B">
        <w:rPr>
          <w:rFonts w:ascii="Arial" w:hAnsi="Arial" w:cs="Arial"/>
          <w:sz w:val="20"/>
          <w:szCs w:val="20"/>
        </w:rPr>
        <w:t xml:space="preserve">okvirnega sporazuma </w:t>
      </w:r>
      <w:r w:rsidRPr="00173EAB">
        <w:rPr>
          <w:rFonts w:ascii="Arial" w:hAnsi="Arial" w:cs="Arial"/>
          <w:sz w:val="20"/>
          <w:szCs w:val="20"/>
        </w:rPr>
        <w:t>za naročnika ni obvezujoča. Storitve se bodo izvajale v skladu s potrebami ter razpoložljivimi proračunskimi sredstvi.</w:t>
      </w:r>
    </w:p>
    <w:p w14:paraId="1D76A019" w14:textId="16C9A35F" w:rsidR="000A74CE" w:rsidRDefault="000A74CE" w:rsidP="003E3E73">
      <w:pPr>
        <w:spacing w:line="260" w:lineRule="exact"/>
        <w:jc w:val="both"/>
        <w:rPr>
          <w:rFonts w:ascii="Arial" w:hAnsi="Arial" w:cs="Arial"/>
          <w:sz w:val="20"/>
          <w:szCs w:val="20"/>
        </w:rPr>
      </w:pPr>
    </w:p>
    <w:p w14:paraId="508D2231" w14:textId="77777777" w:rsidR="00C9020B" w:rsidRDefault="00C9020B" w:rsidP="003E3E73">
      <w:pPr>
        <w:spacing w:line="260" w:lineRule="exact"/>
        <w:jc w:val="both"/>
        <w:rPr>
          <w:rFonts w:ascii="Arial" w:hAnsi="Arial" w:cs="Arial"/>
          <w:sz w:val="20"/>
          <w:szCs w:val="20"/>
        </w:rPr>
      </w:pPr>
    </w:p>
    <w:p w14:paraId="7B6D1A07" w14:textId="7F74ED0A" w:rsidR="00FB23A6" w:rsidRDefault="006936D6" w:rsidP="00C9020B">
      <w:pPr>
        <w:pStyle w:val="Naslov2"/>
        <w:tabs>
          <w:tab w:val="left" w:pos="426"/>
        </w:tabs>
        <w:spacing w:before="0" w:after="0" w:line="260" w:lineRule="exact"/>
      </w:pPr>
      <w:bookmarkStart w:id="5" w:name="_Toc104902097"/>
      <w:r>
        <w:t>3.2</w:t>
      </w:r>
      <w:r>
        <w:tab/>
      </w:r>
      <w:r w:rsidR="00351FAB">
        <w:t>Kraj izv</w:t>
      </w:r>
      <w:r w:rsidR="00C9020B">
        <w:t xml:space="preserve">ajanja </w:t>
      </w:r>
      <w:r w:rsidR="00351FAB">
        <w:t>storit</w:t>
      </w:r>
      <w:r w:rsidR="00C9020B">
        <w:t>e</w:t>
      </w:r>
      <w:r w:rsidR="00351FAB">
        <w:t>v</w:t>
      </w:r>
      <w:bookmarkEnd w:id="5"/>
    </w:p>
    <w:p w14:paraId="43B6A263" w14:textId="77777777" w:rsidR="00C9020B" w:rsidRPr="00C9020B" w:rsidRDefault="00C9020B" w:rsidP="00C9020B"/>
    <w:p w14:paraId="6D7D3DCD" w14:textId="323D51C2" w:rsidR="00C9020B" w:rsidRDefault="00C9020B" w:rsidP="00C9020B">
      <w:pPr>
        <w:autoSpaceDE w:val="0"/>
        <w:autoSpaceDN w:val="0"/>
        <w:adjustRightInd w:val="0"/>
        <w:spacing w:line="240" w:lineRule="auto"/>
        <w:jc w:val="both"/>
        <w:rPr>
          <w:rFonts w:ascii="Arial" w:eastAsia="Calibri" w:hAnsi="Arial" w:cs="Arial"/>
          <w:sz w:val="20"/>
          <w:szCs w:val="20"/>
          <w:lang w:eastAsia="en-US"/>
        </w:rPr>
      </w:pPr>
      <w:r w:rsidRPr="006E0FAE">
        <w:rPr>
          <w:rFonts w:ascii="Arial" w:eastAsia="Calibri" w:hAnsi="Arial" w:cs="Arial"/>
          <w:sz w:val="20"/>
          <w:szCs w:val="20"/>
          <w:lang w:eastAsia="en-US"/>
        </w:rPr>
        <w:t xml:space="preserve">Kraj izvajanja storitve pisnega prevajanja je lokacija izbranega ponudnika </w:t>
      </w:r>
      <w:r>
        <w:rPr>
          <w:rFonts w:ascii="Arial" w:eastAsia="Calibri" w:hAnsi="Arial" w:cs="Arial"/>
          <w:sz w:val="20"/>
          <w:szCs w:val="20"/>
          <w:lang w:eastAsia="en-US"/>
        </w:rPr>
        <w:t>–</w:t>
      </w:r>
      <w:r w:rsidRPr="006E0FAE">
        <w:rPr>
          <w:rFonts w:ascii="Arial" w:eastAsia="Calibri" w:hAnsi="Arial" w:cs="Arial"/>
          <w:sz w:val="20"/>
          <w:szCs w:val="20"/>
          <w:lang w:eastAsia="en-US"/>
        </w:rPr>
        <w:t xml:space="preserve"> izvajalca</w:t>
      </w:r>
      <w:r>
        <w:rPr>
          <w:rFonts w:ascii="Arial" w:eastAsia="Calibri" w:hAnsi="Arial" w:cs="Arial"/>
          <w:sz w:val="20"/>
          <w:szCs w:val="20"/>
          <w:lang w:eastAsia="en-US"/>
        </w:rPr>
        <w:t xml:space="preserve">, po potrebi tudi lokacija </w:t>
      </w:r>
      <w:r w:rsidR="00C26A28">
        <w:rPr>
          <w:rFonts w:ascii="Arial" w:eastAsia="Calibri" w:hAnsi="Arial" w:cs="Arial"/>
          <w:sz w:val="20"/>
          <w:szCs w:val="20"/>
          <w:lang w:eastAsia="en-US"/>
        </w:rPr>
        <w:t>uporabnika</w:t>
      </w:r>
      <w:r>
        <w:rPr>
          <w:rFonts w:ascii="Arial" w:eastAsia="Calibri" w:hAnsi="Arial" w:cs="Arial"/>
          <w:sz w:val="20"/>
          <w:szCs w:val="20"/>
          <w:lang w:eastAsia="en-US"/>
        </w:rPr>
        <w:t xml:space="preserve">, kar bo razvidno iz naročila </w:t>
      </w:r>
      <w:r w:rsidR="00C26A28">
        <w:rPr>
          <w:rFonts w:ascii="Arial" w:eastAsia="Calibri" w:hAnsi="Arial" w:cs="Arial"/>
          <w:sz w:val="20"/>
          <w:szCs w:val="20"/>
          <w:lang w:eastAsia="en-US"/>
        </w:rPr>
        <w:t>uporabnika.</w:t>
      </w:r>
      <w:r w:rsidRPr="006E0FAE">
        <w:rPr>
          <w:rFonts w:ascii="Arial" w:eastAsia="Calibri" w:hAnsi="Arial" w:cs="Arial"/>
          <w:sz w:val="20"/>
          <w:szCs w:val="20"/>
          <w:lang w:eastAsia="en-US"/>
        </w:rPr>
        <w:t xml:space="preserve"> </w:t>
      </w:r>
    </w:p>
    <w:p w14:paraId="78B8C98C" w14:textId="77777777" w:rsidR="00C9020B" w:rsidRPr="006E0FAE" w:rsidRDefault="00C9020B" w:rsidP="00C9020B">
      <w:pPr>
        <w:autoSpaceDE w:val="0"/>
        <w:autoSpaceDN w:val="0"/>
        <w:adjustRightInd w:val="0"/>
        <w:spacing w:line="240" w:lineRule="auto"/>
        <w:jc w:val="both"/>
        <w:rPr>
          <w:rFonts w:ascii="Arial" w:eastAsia="Calibri" w:hAnsi="Arial" w:cs="Arial"/>
          <w:sz w:val="20"/>
          <w:szCs w:val="20"/>
          <w:lang w:eastAsia="en-US"/>
        </w:rPr>
      </w:pPr>
    </w:p>
    <w:p w14:paraId="6418E53C" w14:textId="7C6D3935" w:rsidR="00C9020B" w:rsidRPr="006E0FAE" w:rsidRDefault="00C9020B" w:rsidP="00C9020B">
      <w:pPr>
        <w:autoSpaceDE w:val="0"/>
        <w:autoSpaceDN w:val="0"/>
        <w:adjustRightInd w:val="0"/>
        <w:spacing w:line="240" w:lineRule="auto"/>
        <w:jc w:val="both"/>
        <w:rPr>
          <w:rFonts w:ascii="Arial" w:eastAsia="Calibri" w:hAnsi="Arial" w:cs="Arial"/>
          <w:sz w:val="20"/>
          <w:szCs w:val="20"/>
          <w:lang w:eastAsia="en-US"/>
        </w:rPr>
      </w:pPr>
      <w:r w:rsidRPr="006E0FAE">
        <w:rPr>
          <w:rFonts w:ascii="Arial" w:eastAsia="Calibri" w:hAnsi="Arial" w:cs="Arial"/>
          <w:sz w:val="20"/>
          <w:szCs w:val="20"/>
          <w:lang w:eastAsia="en-US"/>
        </w:rPr>
        <w:t xml:space="preserve">Kraj izvedbe tolmačenja je </w:t>
      </w:r>
      <w:r>
        <w:rPr>
          <w:rFonts w:ascii="Arial" w:eastAsia="Calibri" w:hAnsi="Arial" w:cs="Arial"/>
          <w:sz w:val="20"/>
          <w:szCs w:val="20"/>
          <w:lang w:eastAsia="en-US"/>
        </w:rPr>
        <w:t xml:space="preserve">glede na potrebe naročnika Slovenija, po </w:t>
      </w:r>
      <w:r w:rsidRPr="00DA2E36">
        <w:rPr>
          <w:rFonts w:ascii="Arial" w:eastAsia="Calibri" w:hAnsi="Arial" w:cs="Arial"/>
          <w:sz w:val="20"/>
          <w:szCs w:val="20"/>
          <w:lang w:eastAsia="en-US"/>
        </w:rPr>
        <w:t xml:space="preserve">potrebi </w:t>
      </w:r>
      <w:r w:rsidR="00C26A28">
        <w:rPr>
          <w:rFonts w:ascii="Arial" w:eastAsia="Calibri" w:hAnsi="Arial" w:cs="Arial"/>
          <w:sz w:val="20"/>
          <w:szCs w:val="20"/>
          <w:lang w:eastAsia="en-US"/>
        </w:rPr>
        <w:t xml:space="preserve">tudi </w:t>
      </w:r>
      <w:r w:rsidRPr="00DA2E36">
        <w:rPr>
          <w:rFonts w:ascii="Arial" w:eastAsia="Calibri" w:hAnsi="Arial" w:cs="Arial"/>
          <w:sz w:val="20"/>
          <w:szCs w:val="20"/>
          <w:lang w:eastAsia="en-US"/>
        </w:rPr>
        <w:t>ostale države EU.</w:t>
      </w:r>
    </w:p>
    <w:p w14:paraId="5CCDDAD3" w14:textId="23A65057" w:rsidR="00FB23A6" w:rsidRDefault="00FB23A6" w:rsidP="003E3E73">
      <w:pPr>
        <w:autoSpaceDE w:val="0"/>
        <w:autoSpaceDN w:val="0"/>
        <w:adjustRightInd w:val="0"/>
        <w:spacing w:line="260" w:lineRule="exact"/>
        <w:jc w:val="both"/>
        <w:rPr>
          <w:rFonts w:ascii="Arial" w:hAnsi="Arial" w:cs="Arial"/>
          <w:sz w:val="20"/>
          <w:szCs w:val="20"/>
        </w:rPr>
      </w:pPr>
    </w:p>
    <w:p w14:paraId="3E64D5C6" w14:textId="77777777" w:rsidR="006E2551" w:rsidRPr="00A1474E" w:rsidRDefault="006E2551" w:rsidP="003E3E73">
      <w:pPr>
        <w:autoSpaceDE w:val="0"/>
        <w:autoSpaceDN w:val="0"/>
        <w:adjustRightInd w:val="0"/>
        <w:spacing w:line="260" w:lineRule="exact"/>
        <w:jc w:val="both"/>
        <w:rPr>
          <w:rFonts w:ascii="Arial" w:hAnsi="Arial" w:cs="Arial"/>
          <w:sz w:val="20"/>
          <w:szCs w:val="20"/>
        </w:rPr>
      </w:pPr>
    </w:p>
    <w:p w14:paraId="280B4A3B" w14:textId="1005884B" w:rsidR="00351FAB" w:rsidRDefault="006936D6" w:rsidP="003E3E73">
      <w:pPr>
        <w:pStyle w:val="Naslov2"/>
        <w:spacing w:before="0" w:after="0" w:line="260" w:lineRule="exact"/>
        <w:ind w:left="426" w:hanging="426"/>
      </w:pPr>
      <w:bookmarkStart w:id="6" w:name="_Toc104902098"/>
      <w:r>
        <w:t>3.3</w:t>
      </w:r>
      <w:r>
        <w:tab/>
      </w:r>
      <w:r w:rsidR="00351FAB">
        <w:t>Rok</w:t>
      </w:r>
      <w:r w:rsidR="00C26A28">
        <w:t>i</w:t>
      </w:r>
      <w:r w:rsidR="00351FAB">
        <w:t xml:space="preserve"> izvedbe storit</w:t>
      </w:r>
      <w:r w:rsidR="00C26A28">
        <w:t>e</w:t>
      </w:r>
      <w:r w:rsidR="00351FAB">
        <w:t>v</w:t>
      </w:r>
      <w:bookmarkEnd w:id="6"/>
    </w:p>
    <w:p w14:paraId="542B93DF" w14:textId="77777777" w:rsidR="00351FAB" w:rsidRDefault="00351FAB" w:rsidP="003E3E73">
      <w:pPr>
        <w:spacing w:line="260" w:lineRule="exact"/>
      </w:pPr>
    </w:p>
    <w:p w14:paraId="22E40556" w14:textId="676BE9A5" w:rsidR="00C26A28" w:rsidRPr="00C26A28" w:rsidRDefault="00C26A28" w:rsidP="00C26A28">
      <w:pPr>
        <w:autoSpaceDE w:val="0"/>
        <w:autoSpaceDN w:val="0"/>
        <w:adjustRightInd w:val="0"/>
        <w:spacing w:line="260" w:lineRule="exact"/>
        <w:jc w:val="both"/>
        <w:rPr>
          <w:rFonts w:ascii="Arial" w:hAnsi="Arial" w:cs="Arial"/>
          <w:iCs/>
          <w:sz w:val="20"/>
          <w:szCs w:val="20"/>
        </w:rPr>
      </w:pPr>
      <w:r w:rsidRPr="00C26A28">
        <w:rPr>
          <w:rFonts w:ascii="Arial" w:hAnsi="Arial" w:cs="Arial"/>
          <w:iCs/>
          <w:sz w:val="20"/>
          <w:szCs w:val="20"/>
        </w:rPr>
        <w:t>Ponudnik - izvajalec storitve pisnega prevajanja in tolmačenja zagotavlja 24 ur na dan vse dni v letu, vključno s sobotami, nedeljami, prazniki in dela prostimi dnevi.</w:t>
      </w:r>
    </w:p>
    <w:p w14:paraId="20AD707D" w14:textId="77777777" w:rsidR="00C26A28" w:rsidRPr="00C26A28" w:rsidRDefault="00C26A28" w:rsidP="00C26A28">
      <w:pPr>
        <w:autoSpaceDE w:val="0"/>
        <w:autoSpaceDN w:val="0"/>
        <w:adjustRightInd w:val="0"/>
        <w:spacing w:line="260" w:lineRule="exact"/>
        <w:jc w:val="both"/>
        <w:rPr>
          <w:rFonts w:ascii="Arial" w:hAnsi="Arial" w:cs="Arial"/>
          <w:iCs/>
          <w:sz w:val="20"/>
          <w:szCs w:val="20"/>
        </w:rPr>
      </w:pPr>
    </w:p>
    <w:p w14:paraId="38C12063" w14:textId="0FFCC5A8" w:rsidR="00C26A28" w:rsidRPr="00C26A28" w:rsidRDefault="00C26A28" w:rsidP="00C26A28">
      <w:pPr>
        <w:autoSpaceDE w:val="0"/>
        <w:autoSpaceDN w:val="0"/>
        <w:adjustRightInd w:val="0"/>
        <w:spacing w:line="260" w:lineRule="exact"/>
        <w:jc w:val="both"/>
        <w:rPr>
          <w:rFonts w:ascii="Arial" w:hAnsi="Arial" w:cs="Arial"/>
          <w:iCs/>
          <w:sz w:val="20"/>
          <w:szCs w:val="20"/>
        </w:rPr>
      </w:pPr>
      <w:r w:rsidRPr="00C26A28">
        <w:rPr>
          <w:rFonts w:ascii="Arial" w:hAnsi="Arial" w:cs="Arial"/>
          <w:iCs/>
          <w:sz w:val="20"/>
          <w:szCs w:val="20"/>
        </w:rPr>
        <w:t>Storitve pisnega prevajanja in tolmačenja mora ponudnik - izvajalec zagotavljati v skladu z določenimi roki in glede na potrebe uporabnika.</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2EE58E98" w:rsidR="007744C3" w:rsidRDefault="007744C3" w:rsidP="0030519C">
      <w:pPr>
        <w:pStyle w:val="Naslov1"/>
        <w:numPr>
          <w:ilvl w:val="0"/>
          <w:numId w:val="12"/>
        </w:numPr>
        <w:tabs>
          <w:tab w:val="left" w:pos="284"/>
        </w:tabs>
        <w:spacing w:before="0" w:after="0" w:line="260" w:lineRule="exact"/>
        <w:ind w:left="284" w:hanging="284"/>
      </w:pPr>
      <w:bookmarkStart w:id="7" w:name="_Toc104902099"/>
      <w:r w:rsidRPr="006936D6">
        <w:t>ROK IN NAČIN PREDLOŽITVE PONUDBE</w:t>
      </w:r>
      <w:bookmarkEnd w:id="7"/>
    </w:p>
    <w:p w14:paraId="19DE972F" w14:textId="77777777" w:rsidR="006E2551" w:rsidRPr="006E2551" w:rsidRDefault="006E2551" w:rsidP="006E2551"/>
    <w:p w14:paraId="614B2428" w14:textId="77777777" w:rsidR="007744C3" w:rsidRPr="00BB1CA3" w:rsidRDefault="006936D6" w:rsidP="003E3E73">
      <w:pPr>
        <w:pStyle w:val="Naslov2"/>
        <w:tabs>
          <w:tab w:val="left" w:pos="567"/>
        </w:tabs>
        <w:spacing w:before="0" w:after="0" w:line="260" w:lineRule="exact"/>
      </w:pPr>
      <w:bookmarkStart w:id="8" w:name="_Toc104902100"/>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3183286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157BF4"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w:t>
      </w:r>
      <w:r w:rsidRPr="00157BF4">
        <w:rPr>
          <w:rFonts w:ascii="Arial" w:eastAsia="Calibri" w:hAnsi="Arial" w:cs="Arial"/>
          <w:sz w:val="20"/>
          <w:szCs w:val="20"/>
          <w:lang w:eastAsia="en-US"/>
        </w:rPr>
        <w:t>. Če je ponudnik že registriran v informacijski sistem e-JN, se v aplikacijo prijavi na istem naslovu.</w:t>
      </w:r>
    </w:p>
    <w:p w14:paraId="65052D8B" w14:textId="77777777" w:rsidR="008570B0" w:rsidRPr="00157BF4" w:rsidRDefault="008570B0" w:rsidP="003E3E73">
      <w:pPr>
        <w:spacing w:line="260" w:lineRule="exact"/>
        <w:jc w:val="both"/>
        <w:rPr>
          <w:rFonts w:ascii="Arial" w:eastAsia="Calibri" w:hAnsi="Arial" w:cs="Arial"/>
          <w:sz w:val="20"/>
          <w:szCs w:val="20"/>
          <w:lang w:eastAsia="en-US"/>
        </w:rPr>
      </w:pPr>
    </w:p>
    <w:p w14:paraId="12B12310" w14:textId="1421442D" w:rsidR="008570B0" w:rsidRPr="00157BF4" w:rsidRDefault="008570B0" w:rsidP="003E3E73">
      <w:pPr>
        <w:spacing w:line="260" w:lineRule="exact"/>
        <w:jc w:val="both"/>
        <w:rPr>
          <w:rFonts w:ascii="Arial" w:eastAsia="Calibri" w:hAnsi="Arial" w:cs="Arial"/>
          <w:sz w:val="20"/>
          <w:szCs w:val="20"/>
          <w:lang w:eastAsia="en-US"/>
        </w:rPr>
      </w:pPr>
      <w:r w:rsidRPr="00157BF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157BF4">
        <w:rPr>
          <w:rFonts w:ascii="Arial" w:eastAsia="Calibri" w:hAnsi="Arial" w:cs="Arial"/>
          <w:sz w:val="20"/>
          <w:szCs w:val="20"/>
          <w:lang w:eastAsia="en-US"/>
        </w:rPr>
        <w:t xml:space="preserve"> veljavnosti zahtevane v razpisni dokumentaciji</w:t>
      </w:r>
      <w:r w:rsidRPr="00157BF4">
        <w:rPr>
          <w:rFonts w:ascii="Arial" w:eastAsia="Calibri" w:hAnsi="Arial" w:cs="Arial"/>
          <w:sz w:val="20"/>
          <w:szCs w:val="20"/>
          <w:lang w:eastAsia="en-US"/>
        </w:rPr>
        <w:t>, razen če jo uporabnik ponudnika umakne ali spremeni pred potekom roka za oddajo ponudb.</w:t>
      </w:r>
    </w:p>
    <w:p w14:paraId="5B414092" w14:textId="77777777" w:rsidR="00157BF4" w:rsidRPr="00157BF4" w:rsidRDefault="00157BF4" w:rsidP="003E3E73">
      <w:pPr>
        <w:spacing w:line="260" w:lineRule="exact"/>
        <w:jc w:val="both"/>
        <w:rPr>
          <w:rFonts w:ascii="Arial" w:eastAsia="Calibri" w:hAnsi="Arial" w:cs="Arial"/>
          <w:sz w:val="20"/>
          <w:szCs w:val="20"/>
          <w:lang w:eastAsia="en-US"/>
        </w:rPr>
      </w:pPr>
    </w:p>
    <w:p w14:paraId="309AD011" w14:textId="44444078" w:rsidR="008570B0" w:rsidRPr="00157BF4" w:rsidRDefault="008570B0" w:rsidP="003E3E73">
      <w:pPr>
        <w:spacing w:line="260" w:lineRule="exact"/>
        <w:jc w:val="both"/>
        <w:rPr>
          <w:rFonts w:ascii="Arial" w:eastAsia="Calibri" w:hAnsi="Arial"/>
          <w:sz w:val="20"/>
          <w:lang w:eastAsia="en-US"/>
        </w:rPr>
      </w:pPr>
      <w:r w:rsidRPr="00157BF4">
        <w:rPr>
          <w:rFonts w:ascii="Arial" w:eastAsia="Calibri" w:hAnsi="Arial" w:cs="Arial"/>
          <w:sz w:val="20"/>
          <w:szCs w:val="20"/>
        </w:rPr>
        <w:t xml:space="preserve">Ponudba se šteje za pravočasno oddano, če jo naročnik prejme preko sistema e-JN </w:t>
      </w:r>
      <w:hyperlink r:id="rId13" w:history="1">
        <w:r w:rsidRPr="00157BF4">
          <w:rPr>
            <w:rFonts w:ascii="Arial" w:eastAsia="Calibri" w:hAnsi="Arial" w:cs="Arial"/>
            <w:sz w:val="20"/>
            <w:szCs w:val="20"/>
            <w:u w:val="single"/>
          </w:rPr>
          <w:t>https://ejn.gov.si/eJN2</w:t>
        </w:r>
      </w:hyperlink>
      <w:r w:rsidRPr="00157BF4">
        <w:rPr>
          <w:rFonts w:ascii="Arial" w:eastAsia="Calibri" w:hAnsi="Arial" w:cs="Arial"/>
          <w:sz w:val="20"/>
          <w:szCs w:val="20"/>
        </w:rPr>
        <w:t xml:space="preserve"> </w:t>
      </w:r>
      <w:r w:rsidR="001003C0" w:rsidRPr="00157BF4">
        <w:rPr>
          <w:rFonts w:ascii="Arial" w:eastAsia="Calibri" w:hAnsi="Arial" w:cs="Arial"/>
          <w:b/>
          <w:sz w:val="20"/>
          <w:szCs w:val="20"/>
        </w:rPr>
        <w:t>do roka za oddajo ponudb, navedenega v objavi javnega naročila na portalu javnih naročil</w:t>
      </w:r>
      <w:r w:rsidR="0052451F" w:rsidRPr="00157BF4">
        <w:rPr>
          <w:rFonts w:ascii="Arial" w:eastAsia="Calibri" w:hAnsi="Arial" w:cs="Arial"/>
          <w:b/>
          <w:sz w:val="20"/>
          <w:szCs w:val="20"/>
        </w:rPr>
        <w:t>.</w:t>
      </w:r>
      <w:r w:rsidR="0052451F" w:rsidRPr="00157BF4">
        <w:rPr>
          <w:rFonts w:ascii="Arial" w:hAnsi="Arial" w:cs="Arial"/>
          <w:b/>
          <w:sz w:val="20"/>
          <w:szCs w:val="20"/>
        </w:rPr>
        <w:t xml:space="preserve"> </w:t>
      </w:r>
      <w:r w:rsidRPr="00157BF4">
        <w:rPr>
          <w:rFonts w:ascii="Arial" w:eastAsia="Calibri" w:hAnsi="Arial"/>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0FF02C5F"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9" w:name="_Toc104902101"/>
      <w:r>
        <w:t>5</w:t>
      </w:r>
      <w:r>
        <w:tab/>
      </w:r>
      <w:r w:rsidR="007744C3" w:rsidRPr="00556F6B">
        <w:t>ODPIRANJE PONUDB</w:t>
      </w:r>
      <w:bookmarkEnd w:id="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0" w:name="_Toc104902102"/>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1" w:name="_Toc104902103"/>
      <w:r>
        <w:t>7</w:t>
      </w:r>
      <w:r>
        <w:tab/>
      </w:r>
      <w:r w:rsidR="002E1CE8" w:rsidRPr="00453625">
        <w:t>PRAVNA PODLAGA ZA IZVEDBO JAVNEGA NAROČILA</w:t>
      </w:r>
      <w:bookmarkEnd w:id="1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04902104"/>
      <w:r>
        <w:rPr>
          <w:color w:val="000000" w:themeColor="text1"/>
        </w:rPr>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C9020B">
        <w:rPr>
          <w:rFonts w:cs="Arial"/>
          <w:color w:val="000000" w:themeColor="text1"/>
          <w:szCs w:val="20"/>
        </w:rPr>
        <w:t xml:space="preserve">- </w:t>
      </w:r>
      <w:r w:rsidR="007F147B" w:rsidRPr="00C9020B">
        <w:rPr>
          <w:rFonts w:cs="Arial"/>
          <w:color w:val="000000" w:themeColor="text1"/>
          <w:szCs w:val="20"/>
        </w:rPr>
        <w:t>točka 8</w:t>
      </w:r>
      <w:r w:rsidRPr="00C9020B">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05F9140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C9020B">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 xml:space="preserve">preveritev ponudb. Za namen preveritve podatkov iz kazenske evidence, mora ponudnik predložiti Pooblastilo za pridobitev podatkov iz kazenske evidence za pravne osebe (glej vzorec št. </w:t>
      </w:r>
      <w:r w:rsidR="00C9020B" w:rsidRPr="00C9020B">
        <w:rPr>
          <w:rFonts w:cs="Arial"/>
          <w:color w:val="000000" w:themeColor="text1"/>
          <w:szCs w:val="20"/>
        </w:rPr>
        <w:t>1</w:t>
      </w:r>
      <w:r w:rsidRPr="00C9020B">
        <w:rPr>
          <w:rFonts w:cs="Arial"/>
          <w:color w:val="000000" w:themeColor="text1"/>
          <w:szCs w:val="20"/>
        </w:rPr>
        <w:t xml:space="preserve">a), za predstavnike ponudnika pa Pooblastilo za pridobitev podatkov iz kazenske evidence za fizične osebe (glej vzorec št. </w:t>
      </w:r>
      <w:r w:rsidR="00C9020B" w:rsidRPr="00C9020B">
        <w:rPr>
          <w:rFonts w:cs="Arial"/>
          <w:color w:val="000000" w:themeColor="text1"/>
          <w:szCs w:val="20"/>
        </w:rPr>
        <w:t>1</w:t>
      </w:r>
      <w:r w:rsidRPr="00C9020B">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w:t>
      </w:r>
      <w:r w:rsidRPr="00ED4593">
        <w:rPr>
          <w:rFonts w:cs="Arial"/>
          <w:color w:val="000000" w:themeColor="text1"/>
          <w:szCs w:val="20"/>
        </w:rPr>
        <w:lastRenderedPageBreak/>
        <w:t>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C9020B">
        <w:rPr>
          <w:rFonts w:ascii="Arial" w:hAnsi="Arial" w:cs="Arial"/>
          <w:color w:val="000000" w:themeColor="text1"/>
          <w:sz w:val="20"/>
          <w:szCs w:val="20"/>
        </w:rPr>
        <w:t>subjekt, katerega zmogljivosti bo ponudnik uporabil, mora enako kot ponudnik iz</w:t>
      </w:r>
      <w:r w:rsidR="007F147B" w:rsidRPr="00C9020B">
        <w:rPr>
          <w:rFonts w:ascii="Arial" w:hAnsi="Arial" w:cs="Arial"/>
          <w:color w:val="000000" w:themeColor="text1"/>
          <w:sz w:val="20"/>
          <w:szCs w:val="20"/>
        </w:rPr>
        <w:t>polnjevati zahteve pod točkami 8.1.1, 8</w:t>
      </w:r>
      <w:r w:rsidRPr="00C9020B">
        <w:rPr>
          <w:rFonts w:ascii="Arial" w:hAnsi="Arial" w:cs="Arial"/>
          <w:color w:val="000000" w:themeColor="text1"/>
          <w:sz w:val="20"/>
          <w:szCs w:val="20"/>
        </w:rPr>
        <w:t>.</w:t>
      </w:r>
      <w:r w:rsidR="007F147B" w:rsidRPr="00C9020B">
        <w:rPr>
          <w:rFonts w:ascii="Arial" w:hAnsi="Arial" w:cs="Arial"/>
          <w:color w:val="000000" w:themeColor="text1"/>
          <w:sz w:val="20"/>
          <w:szCs w:val="20"/>
        </w:rPr>
        <w:t>1.2, 8</w:t>
      </w:r>
      <w:r w:rsidRPr="00C9020B">
        <w:rPr>
          <w:rFonts w:ascii="Arial" w:hAnsi="Arial" w:cs="Arial"/>
          <w:color w:val="000000" w:themeColor="text1"/>
          <w:sz w:val="20"/>
          <w:szCs w:val="20"/>
        </w:rPr>
        <w:t>.1.3</w:t>
      </w:r>
      <w:r w:rsidR="007F147B" w:rsidRPr="00C9020B">
        <w:rPr>
          <w:rFonts w:ascii="Arial" w:hAnsi="Arial" w:cs="Arial"/>
          <w:color w:val="000000" w:themeColor="text1"/>
          <w:sz w:val="20"/>
          <w:szCs w:val="20"/>
        </w:rPr>
        <w:t xml:space="preserve"> in 8.1.4</w:t>
      </w:r>
      <w:r w:rsidRPr="00C9020B">
        <w:rPr>
          <w:rFonts w:ascii="Arial" w:hAnsi="Arial" w:cs="Arial"/>
          <w:color w:val="000000" w:themeColor="text1"/>
          <w:sz w:val="20"/>
          <w:szCs w:val="20"/>
        </w:rPr>
        <w:t>, podizvajalec pa poleg</w:t>
      </w:r>
      <w:r w:rsidR="007F147B" w:rsidRPr="00C9020B">
        <w:rPr>
          <w:rFonts w:ascii="Arial" w:hAnsi="Arial" w:cs="Arial"/>
          <w:color w:val="000000" w:themeColor="text1"/>
          <w:sz w:val="20"/>
          <w:szCs w:val="20"/>
        </w:rPr>
        <w:t xml:space="preserve"> tega še zahtevo pod točko 8.1.5</w:t>
      </w:r>
      <w:r w:rsidRPr="00C9020B">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w:t>
      </w:r>
      <w:r w:rsidRPr="00C9020B">
        <w:rPr>
          <w:rFonts w:ascii="Arial" w:hAnsi="Arial" w:cs="Arial"/>
          <w:color w:val="000000" w:themeColor="text1"/>
          <w:sz w:val="20"/>
          <w:szCs w:val="20"/>
        </w:rPr>
        <w:t xml:space="preserve">ponudbe s podizvajalci, uporabo zmogljivosti drugih subjektov ter za tuje gospodarske subjekte je potrebno upoštevati še točke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.3</w:t>
      </w:r>
      <w:r w:rsidRPr="00C9020B">
        <w:rPr>
          <w:rFonts w:ascii="Arial" w:hAnsi="Arial" w:cs="Arial"/>
          <w:color w:val="000000" w:themeColor="text1"/>
          <w:sz w:val="20"/>
          <w:szCs w:val="20"/>
        </w:rPr>
        <w:t xml:space="preserve"> (Skupna ponudba),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.4</w:t>
      </w:r>
      <w:r w:rsidRPr="00C9020B">
        <w:rPr>
          <w:rFonts w:ascii="Arial" w:hAnsi="Arial" w:cs="Arial"/>
          <w:color w:val="000000" w:themeColor="text1"/>
          <w:sz w:val="20"/>
          <w:szCs w:val="20"/>
        </w:rPr>
        <w:t xml:space="preserve"> (Ponudba s podizvajalci),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.5</w:t>
      </w:r>
      <w:r w:rsidRPr="00C9020B">
        <w:rPr>
          <w:rFonts w:ascii="Arial" w:hAnsi="Arial" w:cs="Arial"/>
          <w:color w:val="000000" w:themeColor="text1"/>
          <w:sz w:val="20"/>
          <w:szCs w:val="20"/>
        </w:rPr>
        <w:t xml:space="preserve"> (Uporaba zmogl</w:t>
      </w:r>
      <w:r w:rsidR="00082C2C" w:rsidRPr="00C9020B">
        <w:rPr>
          <w:rFonts w:ascii="Arial" w:hAnsi="Arial" w:cs="Arial"/>
          <w:color w:val="000000" w:themeColor="text1"/>
          <w:sz w:val="20"/>
          <w:szCs w:val="20"/>
        </w:rPr>
        <w:t xml:space="preserve">jivosti drugih subjektov) in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.6</w:t>
      </w:r>
      <w:r w:rsidRPr="00C9020B">
        <w:rPr>
          <w:rFonts w:ascii="Arial" w:hAnsi="Arial" w:cs="Arial"/>
          <w:color w:val="000000" w:themeColor="text1"/>
          <w:sz w:val="20"/>
          <w:szCs w:val="20"/>
        </w:rPr>
        <w:t xml:space="preserve"> (Tuji gospodarski subjekti) tega dela</w:t>
      </w:r>
      <w:r w:rsidR="00392AF6" w:rsidRPr="00C9020B">
        <w:rPr>
          <w:rFonts w:ascii="Arial" w:hAnsi="Arial" w:cs="Arial"/>
          <w:color w:val="000000" w:themeColor="text1"/>
          <w:sz w:val="20"/>
          <w:szCs w:val="20"/>
        </w:rPr>
        <w:t xml:space="preserve"> </w:t>
      </w:r>
      <w:r w:rsidRPr="00C9020B">
        <w:rPr>
          <w:rFonts w:ascii="Arial" w:hAnsi="Arial" w:cs="Arial"/>
          <w:color w:val="000000" w:themeColor="text1"/>
          <w:sz w:val="20"/>
          <w:szCs w:val="20"/>
        </w:rPr>
        <w:t>razpisne dokumentacije.</w:t>
      </w:r>
    </w:p>
    <w:p w14:paraId="761904F2" w14:textId="4BE349FD" w:rsidR="006D48D5" w:rsidRDefault="006D48D5" w:rsidP="003E3E73">
      <w:pPr>
        <w:spacing w:line="260" w:lineRule="exact"/>
        <w:jc w:val="both"/>
        <w:rPr>
          <w:rFonts w:ascii="Arial" w:hAnsi="Arial" w:cs="Arial"/>
          <w:sz w:val="20"/>
          <w:szCs w:val="20"/>
        </w:rPr>
      </w:pPr>
    </w:p>
    <w:p w14:paraId="699A49DF" w14:textId="77777777" w:rsidR="00075CF2" w:rsidRDefault="00075CF2"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3" w:name="_Toc104902105"/>
      <w:r>
        <w:t>8.1</w:t>
      </w:r>
      <w:r>
        <w:tab/>
      </w:r>
      <w:r w:rsidR="0096141D" w:rsidRPr="007D35BF">
        <w:t>Razlogi za izključitev</w:t>
      </w:r>
      <w:bookmarkEnd w:id="13"/>
    </w:p>
    <w:p w14:paraId="77684282" w14:textId="77777777" w:rsidR="00F8689D" w:rsidRPr="00453625" w:rsidRDefault="00F8689D" w:rsidP="003E3E73">
      <w:pPr>
        <w:spacing w:line="260" w:lineRule="exact"/>
        <w:jc w:val="both"/>
        <w:rPr>
          <w:rFonts w:ascii="Arial" w:hAnsi="Arial" w:cs="Arial"/>
          <w:sz w:val="20"/>
          <w:szCs w:val="20"/>
        </w:rPr>
      </w:pPr>
    </w:p>
    <w:p w14:paraId="75CC682A" w14:textId="4DAFE29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w:t>
      </w:r>
      <w:r w:rsidR="007F147B" w:rsidRPr="00C9020B">
        <w:rPr>
          <w:rFonts w:ascii="Arial" w:hAnsi="Arial" w:cs="Arial"/>
          <w:color w:val="000000" w:themeColor="text1"/>
          <w:sz w:val="20"/>
          <w:szCs w:val="20"/>
        </w:rPr>
        <w:t>8</w:t>
      </w:r>
      <w:r w:rsidRPr="00C9020B">
        <w:rPr>
          <w:rFonts w:ascii="Arial" w:hAnsi="Arial" w:cs="Arial"/>
          <w:color w:val="000000" w:themeColor="text1"/>
          <w:sz w:val="20"/>
          <w:szCs w:val="20"/>
        </w:rPr>
        <w:t>.1.</w:t>
      </w:r>
      <w:r w:rsidR="00EB40B9" w:rsidRPr="00C9020B">
        <w:rPr>
          <w:rFonts w:ascii="Arial" w:hAnsi="Arial" w:cs="Arial"/>
          <w:color w:val="000000" w:themeColor="text1"/>
          <w:sz w:val="20"/>
          <w:szCs w:val="20"/>
        </w:rPr>
        <w:t>5</w:t>
      </w:r>
      <w:r w:rsidRPr="00C9020B">
        <w:rPr>
          <w:rFonts w:ascii="Arial" w:hAnsi="Arial" w:cs="Arial"/>
          <w:color w:val="000000" w:themeColor="text1"/>
          <w:sz w:val="20"/>
          <w:szCs w:val="20"/>
        </w:rPr>
        <w:t>, mora ponudnik v ponudbi predložiti obrazec ESPD</w:t>
      </w:r>
      <w:r w:rsidR="002E1D87" w:rsidRPr="00C9020B">
        <w:rPr>
          <w:rFonts w:ascii="Arial" w:hAnsi="Arial" w:cs="Arial"/>
          <w:color w:val="000000" w:themeColor="text1"/>
          <w:sz w:val="20"/>
          <w:szCs w:val="20"/>
        </w:rPr>
        <w:t>.</w:t>
      </w:r>
      <w:r w:rsidR="000A74CE" w:rsidRPr="00C9020B">
        <w:rPr>
          <w:rFonts w:ascii="Arial" w:hAnsi="Arial" w:cs="Arial"/>
          <w:color w:val="000000" w:themeColor="text1"/>
          <w:sz w:val="20"/>
          <w:szCs w:val="20"/>
        </w:rPr>
        <w:t xml:space="preserve"> (Izpolnjevanje zahteve iz točke 8.1.5 naročnik </w:t>
      </w:r>
      <w:r w:rsidR="000A74CE" w:rsidRPr="00C9020B">
        <w:rPr>
          <w:rFonts w:ascii="Arial" w:hAnsi="Arial" w:cs="Arial"/>
          <w:sz w:val="20"/>
          <w:szCs w:val="20"/>
        </w:rPr>
        <w:t>preveri preko dostopne evidence</w:t>
      </w:r>
      <w:r w:rsidR="00232826">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09AE72AD" w:rsidR="008570B0" w:rsidRPr="00C9020B" w:rsidRDefault="007D35BF" w:rsidP="0013628F">
      <w:pPr>
        <w:pStyle w:val="Naslov3"/>
        <w:spacing w:before="0" w:after="0" w:line="260" w:lineRule="exact"/>
        <w:ind w:left="709" w:hanging="709"/>
        <w:jc w:val="both"/>
        <w:rPr>
          <w:rFonts w:cs="Arial"/>
          <w:b w:val="0"/>
          <w:szCs w:val="20"/>
        </w:rPr>
      </w:pPr>
      <w:bookmarkStart w:id="14" w:name="_Toc87964230"/>
      <w:bookmarkStart w:id="15" w:name="_Toc104902106"/>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w:t>
      </w:r>
      <w:r w:rsidR="008570B0" w:rsidRPr="00C9020B">
        <w:rPr>
          <w:rFonts w:cs="Arial"/>
          <w:b w:val="0"/>
          <w:szCs w:val="20"/>
        </w:rPr>
        <w:t>odstavkom ter upoštevajoč deseti in enajsti odstavek 75. člena ZJN-3.</w:t>
      </w:r>
      <w:bookmarkEnd w:id="14"/>
      <w:bookmarkEnd w:id="15"/>
    </w:p>
    <w:p w14:paraId="0472180A" w14:textId="7C8601C2" w:rsidR="00157BF4" w:rsidRDefault="00C9020B" w:rsidP="007018CF">
      <w:pPr>
        <w:jc w:val="both"/>
        <w:rPr>
          <w:rFonts w:ascii="Arial" w:hAnsi="Arial" w:cs="Arial"/>
          <w:bCs/>
          <w:sz w:val="20"/>
          <w:szCs w:val="20"/>
          <w:lang w:val="x-none" w:eastAsia="x-none"/>
        </w:rPr>
      </w:pPr>
      <w:r>
        <w:rPr>
          <w:rFonts w:ascii="Arial" w:hAnsi="Arial" w:cs="Arial"/>
          <w:bCs/>
          <w:sz w:val="20"/>
          <w:szCs w:val="20"/>
          <w:lang w:val="x-none" w:eastAsia="x-none"/>
        </w:rPr>
        <w:tab/>
      </w:r>
    </w:p>
    <w:p w14:paraId="3BFE7A2B" w14:textId="2D1D5651" w:rsidR="00C9020B" w:rsidRDefault="00C9020B" w:rsidP="007018CF">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23E9917D" w14:textId="77777777" w:rsidR="000666B0" w:rsidRPr="00453625" w:rsidRDefault="000666B0" w:rsidP="00232826">
      <w:pPr>
        <w:spacing w:line="260" w:lineRule="exact"/>
        <w:jc w:val="both"/>
        <w:rPr>
          <w:rFonts w:ascii="Arial" w:hAnsi="Arial" w:cs="Arial"/>
          <w:sz w:val="20"/>
          <w:szCs w:val="20"/>
        </w:rPr>
      </w:pPr>
    </w:p>
    <w:p w14:paraId="440BC148" w14:textId="131027CC" w:rsidR="00232826" w:rsidRDefault="007D35BF" w:rsidP="00232826">
      <w:pPr>
        <w:pStyle w:val="Naslov3"/>
        <w:tabs>
          <w:tab w:val="left" w:pos="709"/>
        </w:tabs>
        <w:spacing w:before="0" w:after="0" w:line="260" w:lineRule="exact"/>
        <w:ind w:left="709" w:hanging="709"/>
        <w:jc w:val="both"/>
        <w:rPr>
          <w:b w:val="0"/>
          <w:color w:val="000000" w:themeColor="text1"/>
        </w:rPr>
      </w:pPr>
      <w:bookmarkStart w:id="16" w:name="_Toc87964231"/>
      <w:bookmarkStart w:id="17" w:name="_Toc104902107"/>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6"/>
      <w:bookmarkEnd w:id="17"/>
    </w:p>
    <w:p w14:paraId="6DD36CFC" w14:textId="77777777" w:rsidR="00232826" w:rsidRPr="00232826" w:rsidRDefault="00232826" w:rsidP="00C134A7">
      <w:pPr>
        <w:ind w:left="142" w:hanging="142"/>
        <w:rPr>
          <w:lang w:val="x-none" w:eastAsia="x-none"/>
        </w:rPr>
      </w:pPr>
    </w:p>
    <w:p w14:paraId="581FACB0" w14:textId="53BA1852" w:rsidR="007018CF" w:rsidRPr="00232826" w:rsidRDefault="007018CF" w:rsidP="00232826">
      <w:pPr>
        <w:pStyle w:val="Naslov3"/>
        <w:tabs>
          <w:tab w:val="left" w:pos="709"/>
        </w:tabs>
        <w:spacing w:before="0" w:after="0" w:line="260" w:lineRule="exact"/>
        <w:ind w:left="709" w:hanging="709"/>
        <w:jc w:val="both"/>
        <w:rPr>
          <w:b w:val="0"/>
          <w:lang w:val="sl-SI"/>
        </w:rPr>
      </w:pPr>
      <w:bookmarkStart w:id="18" w:name="_Toc104902108"/>
      <w:r w:rsidRPr="00232826">
        <w:rPr>
          <w:b w:val="0"/>
          <w:lang w:val="sl-SI"/>
        </w:rPr>
        <w:lastRenderedPageBreak/>
        <w:t>8.1.3</w:t>
      </w:r>
      <w:r w:rsidRPr="00232826">
        <w:rPr>
          <w:b w:val="0"/>
          <w:lang w:val="sl-SI"/>
        </w:rPr>
        <w:tab/>
        <w:t>Ponudnik  na dan, ko poteče rok za oddajo ponudb ni izločen iz postopkov oddaje javnih naročil zaradi uvrstitve v evidenco gospodarskih subjektov z izrečenimi stranskimi sankcijami izločitve iz postopkov javnega naročanja.</w:t>
      </w:r>
      <w:bookmarkEnd w:id="18"/>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30519C">
      <w:pPr>
        <w:pStyle w:val="Naslov3"/>
        <w:numPr>
          <w:ilvl w:val="2"/>
          <w:numId w:val="14"/>
        </w:numPr>
        <w:spacing w:before="0" w:after="0" w:line="260" w:lineRule="exact"/>
        <w:jc w:val="both"/>
        <w:rPr>
          <w:rFonts w:cs="Arial"/>
          <w:b w:val="0"/>
          <w:color w:val="000000" w:themeColor="text1"/>
          <w:sz w:val="18"/>
          <w:szCs w:val="18"/>
          <w:shd w:val="clear" w:color="auto" w:fill="FFFFFF"/>
        </w:rPr>
      </w:pPr>
      <w:bookmarkStart w:id="19" w:name="_Toc87964232"/>
      <w:bookmarkStart w:id="20" w:name="_Toc104902109"/>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9"/>
      <w:bookmarkEnd w:id="20"/>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30519C">
      <w:pPr>
        <w:pStyle w:val="Naslov3"/>
        <w:numPr>
          <w:ilvl w:val="2"/>
          <w:numId w:val="14"/>
        </w:numPr>
        <w:spacing w:before="0" w:after="0" w:line="260" w:lineRule="exact"/>
        <w:jc w:val="both"/>
        <w:rPr>
          <w:rFonts w:cs="Arial"/>
          <w:b w:val="0"/>
          <w:szCs w:val="20"/>
        </w:rPr>
      </w:pPr>
      <w:bookmarkStart w:id="21" w:name="_Toc87964233"/>
      <w:bookmarkStart w:id="22" w:name="_Toc104902110"/>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bookmarkEnd w:id="22"/>
      <w:r w:rsidRPr="007D35BF">
        <w:rPr>
          <w:rFonts w:cs="Arial"/>
          <w:b w:val="0"/>
          <w:szCs w:val="20"/>
        </w:rPr>
        <w:t xml:space="preserve"> </w:t>
      </w:r>
    </w:p>
    <w:p w14:paraId="11E77878" w14:textId="77777777" w:rsidR="000A74CE" w:rsidRPr="007D35BF" w:rsidRDefault="000A74CE" w:rsidP="003E3E73">
      <w:pPr>
        <w:spacing w:line="260" w:lineRule="exact"/>
        <w:rPr>
          <w:rFonts w:ascii="Arial" w:hAnsi="Arial" w:cs="Arial"/>
          <w:sz w:val="20"/>
          <w:szCs w:val="20"/>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3" w:name="_Toc104902111"/>
      <w:r>
        <w:t>8.2</w:t>
      </w:r>
      <w:r>
        <w:tab/>
      </w:r>
      <w:r w:rsidR="007463B3" w:rsidRPr="006936D6">
        <w:rPr>
          <w:szCs w:val="22"/>
        </w:rPr>
        <w:t>Pogoji za sodelovanje</w:t>
      </w:r>
      <w:bookmarkEnd w:id="23"/>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4" w:name="_Toc10490211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4"/>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0519C">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14AAB56"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0519C">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FF4D1DF"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4C9F5811"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180258D9" w14:textId="77777777" w:rsidR="007018CF" w:rsidRPr="00ED4593" w:rsidRDefault="007018CF"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D029949" w14:textId="399B96A1" w:rsidR="000A74CE" w:rsidRPr="00453625" w:rsidRDefault="000A74CE" w:rsidP="003E3E73">
      <w:pPr>
        <w:spacing w:line="260" w:lineRule="exact"/>
        <w:jc w:val="both"/>
        <w:rPr>
          <w:rFonts w:ascii="Arial" w:hAnsi="Arial" w:cs="Arial"/>
          <w:sz w:val="20"/>
          <w:szCs w:val="20"/>
        </w:rPr>
      </w:pPr>
    </w:p>
    <w:p w14:paraId="57BF5252" w14:textId="4209719E" w:rsidR="000A74CE" w:rsidRPr="004D043A" w:rsidRDefault="000A74CE" w:rsidP="004D043A">
      <w:pPr>
        <w:pStyle w:val="Odstavekseznama"/>
        <w:numPr>
          <w:ilvl w:val="2"/>
          <w:numId w:val="16"/>
        </w:numPr>
        <w:spacing w:line="260" w:lineRule="exact"/>
        <w:rPr>
          <w:rFonts w:cs="Arial"/>
          <w:b/>
          <w:szCs w:val="20"/>
        </w:rPr>
      </w:pPr>
      <w:r w:rsidRPr="004D043A">
        <w:rPr>
          <w:rFonts w:cs="Arial"/>
          <w:b/>
          <w:szCs w:val="20"/>
        </w:rPr>
        <w:t>Tehnična in strokovna sposobnost:</w:t>
      </w:r>
    </w:p>
    <w:p w14:paraId="61C5F498" w14:textId="40E31CB6" w:rsidR="000A74CE" w:rsidRDefault="000A74CE" w:rsidP="003E3E73">
      <w:pPr>
        <w:spacing w:line="260" w:lineRule="exact"/>
        <w:jc w:val="both"/>
        <w:rPr>
          <w:rFonts w:ascii="Arial" w:hAnsi="Arial" w:cs="Arial"/>
          <w:b/>
          <w:sz w:val="20"/>
          <w:szCs w:val="20"/>
        </w:rPr>
      </w:pPr>
    </w:p>
    <w:p w14:paraId="6F6FE6C5" w14:textId="587D768A" w:rsidR="004D043A" w:rsidRPr="00A84A37" w:rsidRDefault="004D043A" w:rsidP="004D043A">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izvesti naročilo. </w:t>
      </w:r>
    </w:p>
    <w:p w14:paraId="32F4F679" w14:textId="77777777" w:rsidR="004D043A" w:rsidRPr="00A84A37" w:rsidRDefault="004D043A" w:rsidP="004D043A">
      <w:pPr>
        <w:spacing w:line="260" w:lineRule="exact"/>
        <w:rPr>
          <w:rFonts w:ascii="Arial" w:hAnsi="Arial" w:cs="Arial"/>
          <w:sz w:val="20"/>
          <w:szCs w:val="20"/>
        </w:rPr>
      </w:pPr>
    </w:p>
    <w:p w14:paraId="7AA050CD" w14:textId="77777777" w:rsidR="004D043A" w:rsidRPr="00D8686F" w:rsidRDefault="004D043A" w:rsidP="004D043A">
      <w:pPr>
        <w:spacing w:line="260" w:lineRule="exact"/>
        <w:ind w:left="708"/>
        <w:jc w:val="both"/>
        <w:rPr>
          <w:rFonts w:ascii="Arial" w:hAnsi="Arial" w:cs="Arial"/>
          <w:sz w:val="20"/>
          <w:szCs w:val="20"/>
        </w:rPr>
      </w:pPr>
      <w:r w:rsidRPr="00D8686F">
        <w:rPr>
          <w:rFonts w:ascii="Arial" w:hAnsi="Arial" w:cs="Arial"/>
          <w:sz w:val="20"/>
          <w:szCs w:val="20"/>
        </w:rPr>
        <w:t>DOKAZILA:</w:t>
      </w:r>
    </w:p>
    <w:p w14:paraId="6C3A2330" w14:textId="6FCE14E5" w:rsidR="004D043A" w:rsidRPr="00A84A37" w:rsidRDefault="004D043A" w:rsidP="004D043A">
      <w:pPr>
        <w:numPr>
          <w:ilvl w:val="0"/>
          <w:numId w:val="1"/>
        </w:numPr>
        <w:spacing w:line="260" w:lineRule="exact"/>
        <w:jc w:val="both"/>
        <w:rPr>
          <w:rFonts w:ascii="Arial" w:hAnsi="Arial" w:cs="Arial"/>
          <w:sz w:val="20"/>
          <w:szCs w:val="20"/>
        </w:rPr>
      </w:pPr>
      <w:r w:rsidRPr="00D8686F">
        <w:rPr>
          <w:rFonts w:ascii="Arial" w:hAnsi="Arial" w:cs="Arial"/>
          <w:sz w:val="20"/>
          <w:szCs w:val="20"/>
        </w:rPr>
        <w:t xml:space="preserve">Podatki o kadrih – seznam oseb, ki bodo opravljale </w:t>
      </w:r>
      <w:r w:rsidRPr="00A84A37">
        <w:rPr>
          <w:rFonts w:ascii="Arial" w:hAnsi="Arial" w:cs="Arial"/>
          <w:sz w:val="20"/>
          <w:szCs w:val="20"/>
        </w:rPr>
        <w:t xml:space="preserve">dela za policijo ali v prostorih policije - Priloga št. </w:t>
      </w:r>
      <w:r>
        <w:rPr>
          <w:rFonts w:ascii="Arial" w:hAnsi="Arial" w:cs="Arial"/>
          <w:sz w:val="20"/>
          <w:szCs w:val="20"/>
        </w:rPr>
        <w:t>5</w:t>
      </w:r>
      <w:r w:rsidRPr="00A84A37">
        <w:rPr>
          <w:rFonts w:ascii="Arial" w:hAnsi="Arial" w:cs="Arial"/>
          <w:sz w:val="20"/>
          <w:szCs w:val="20"/>
        </w:rPr>
        <w:t xml:space="preserve"> in</w:t>
      </w:r>
    </w:p>
    <w:p w14:paraId="4A390751" w14:textId="14B8CD5A" w:rsidR="004D043A" w:rsidRPr="00D8686F" w:rsidRDefault="004D043A" w:rsidP="004D043A">
      <w:pPr>
        <w:numPr>
          <w:ilvl w:val="0"/>
          <w:numId w:val="1"/>
        </w:numPr>
        <w:spacing w:line="260" w:lineRule="exact"/>
        <w:jc w:val="both"/>
        <w:rPr>
          <w:rFonts w:ascii="Arial" w:hAnsi="Arial" w:cs="Arial"/>
          <w:color w:val="7030A0"/>
          <w:sz w:val="20"/>
          <w:szCs w:val="20"/>
        </w:rPr>
      </w:pPr>
      <w:r w:rsidRPr="00D8686F">
        <w:rPr>
          <w:rFonts w:ascii="Arial" w:hAnsi="Arial" w:cs="Arial"/>
          <w:sz w:val="20"/>
          <w:szCs w:val="20"/>
        </w:rPr>
        <w:lastRenderedPageBreak/>
        <w:t xml:space="preserve">dokazila za vse osebe, ki jih ponudnik navede v Prilogi št. </w:t>
      </w:r>
      <w:r>
        <w:rPr>
          <w:rFonts w:ascii="Arial" w:hAnsi="Arial" w:cs="Arial"/>
          <w:sz w:val="20"/>
          <w:szCs w:val="20"/>
        </w:rPr>
        <w:t>5</w:t>
      </w:r>
      <w:r w:rsidRPr="00D8686F">
        <w:rPr>
          <w:rFonts w:ascii="Arial" w:hAnsi="Arial" w:cs="Arial"/>
          <w:sz w:val="20"/>
          <w:szCs w:val="20"/>
        </w:rPr>
        <w:t xml:space="preserve">, skladno s </w:t>
      </w:r>
      <w:r w:rsidRPr="00075CF2">
        <w:rPr>
          <w:rFonts w:ascii="Arial" w:hAnsi="Arial" w:cs="Arial"/>
          <w:sz w:val="20"/>
          <w:szCs w:val="20"/>
        </w:rPr>
        <w:t>točko 4.</w:t>
      </w:r>
      <w:r w:rsidR="00075CF2" w:rsidRPr="00075CF2">
        <w:rPr>
          <w:rFonts w:ascii="Arial" w:hAnsi="Arial" w:cs="Arial"/>
          <w:sz w:val="20"/>
          <w:szCs w:val="20"/>
        </w:rPr>
        <w:t>, priloge</w:t>
      </w:r>
      <w:r w:rsidRPr="00075CF2">
        <w:rPr>
          <w:rFonts w:ascii="Arial" w:hAnsi="Arial" w:cs="Arial"/>
          <w:sz w:val="20"/>
          <w:szCs w:val="20"/>
        </w:rPr>
        <w:t xml:space="preserve"> II</w:t>
      </w:r>
      <w:r w:rsidRPr="00D8686F">
        <w:rPr>
          <w:rFonts w:ascii="Arial" w:hAnsi="Arial" w:cs="Arial"/>
          <w:sz w:val="20"/>
          <w:szCs w:val="20"/>
        </w:rPr>
        <w:t xml:space="preserve"> </w:t>
      </w:r>
      <w:r w:rsidR="00075CF2">
        <w:rPr>
          <w:rFonts w:ascii="Arial" w:hAnsi="Arial" w:cs="Arial"/>
          <w:sz w:val="20"/>
          <w:szCs w:val="20"/>
        </w:rPr>
        <w:t>Opis predmeta javnega naročila.</w:t>
      </w:r>
    </w:p>
    <w:p w14:paraId="63D14C7B" w14:textId="77777777" w:rsidR="004D043A" w:rsidRPr="004D043A" w:rsidRDefault="004D043A" w:rsidP="004D043A">
      <w:pPr>
        <w:spacing w:line="260" w:lineRule="exact"/>
        <w:ind w:left="142"/>
        <w:jc w:val="both"/>
        <w:rPr>
          <w:rFonts w:ascii="Arial" w:hAnsi="Arial" w:cs="Arial"/>
          <w:sz w:val="20"/>
          <w:szCs w:val="20"/>
        </w:rPr>
      </w:pPr>
    </w:p>
    <w:p w14:paraId="5819DC78" w14:textId="1A339BE5" w:rsidR="004D043A" w:rsidRPr="004D043A" w:rsidRDefault="004D043A" w:rsidP="004D043A">
      <w:pPr>
        <w:spacing w:line="260" w:lineRule="exact"/>
        <w:ind w:left="142"/>
        <w:jc w:val="both"/>
        <w:rPr>
          <w:rFonts w:ascii="Arial" w:hAnsi="Arial" w:cs="Arial"/>
          <w:sz w:val="20"/>
          <w:szCs w:val="20"/>
        </w:rPr>
      </w:pPr>
      <w:r>
        <w:rPr>
          <w:rFonts w:ascii="Arial" w:hAnsi="Arial" w:cs="Arial"/>
          <w:sz w:val="20"/>
          <w:szCs w:val="20"/>
        </w:rPr>
        <w:t xml:space="preserve">8.2.2.2 </w:t>
      </w:r>
      <w:r w:rsidRPr="004D043A">
        <w:rPr>
          <w:rFonts w:ascii="Arial" w:hAnsi="Arial" w:cs="Arial"/>
          <w:sz w:val="20"/>
          <w:szCs w:val="20"/>
        </w:rPr>
        <w:t>Ponudnik mora za vsak navedeni jezik, na katerega se prijavlja, predložiti</w:t>
      </w:r>
      <w:r w:rsidR="00C134A7" w:rsidRPr="00D36D58">
        <w:rPr>
          <w:rFonts w:ascii="Arial" w:hAnsi="Arial" w:cs="Arial"/>
          <w:sz w:val="20"/>
          <w:szCs w:val="20"/>
        </w:rPr>
        <w:t xml:space="preserve"> </w:t>
      </w:r>
      <w:r w:rsidR="00C134A7" w:rsidRPr="00743AF5">
        <w:rPr>
          <w:rFonts w:ascii="Arial" w:hAnsi="Arial" w:cs="Arial"/>
          <w:b/>
          <w:sz w:val="20"/>
          <w:szCs w:val="20"/>
        </w:rPr>
        <w:t xml:space="preserve">najmanj eno </w:t>
      </w:r>
      <w:r w:rsidR="0098088E">
        <w:rPr>
          <w:rFonts w:ascii="Arial" w:hAnsi="Arial" w:cs="Arial"/>
          <w:b/>
          <w:sz w:val="20"/>
          <w:szCs w:val="20"/>
        </w:rPr>
        <w:t xml:space="preserve">potrjeno </w:t>
      </w:r>
      <w:r w:rsidR="00C134A7" w:rsidRPr="00743AF5">
        <w:rPr>
          <w:rFonts w:ascii="Arial" w:hAnsi="Arial" w:cs="Arial"/>
          <w:b/>
          <w:sz w:val="20"/>
          <w:szCs w:val="20"/>
        </w:rPr>
        <w:t xml:space="preserve">referenco za storitev pisnega prevajanja in najmanj eno </w:t>
      </w:r>
      <w:r w:rsidR="0098088E">
        <w:rPr>
          <w:rFonts w:ascii="Arial" w:hAnsi="Arial" w:cs="Arial"/>
          <w:b/>
          <w:sz w:val="20"/>
          <w:szCs w:val="20"/>
        </w:rPr>
        <w:t xml:space="preserve">potrjeno </w:t>
      </w:r>
      <w:r w:rsidR="00C134A7" w:rsidRPr="00743AF5">
        <w:rPr>
          <w:rFonts w:ascii="Arial" w:hAnsi="Arial" w:cs="Arial"/>
          <w:b/>
          <w:sz w:val="20"/>
          <w:szCs w:val="20"/>
        </w:rPr>
        <w:t>referenco za storitev tolmačenja</w:t>
      </w:r>
      <w:r w:rsidR="00C134A7" w:rsidRPr="00D36D58">
        <w:rPr>
          <w:rFonts w:ascii="Arial" w:hAnsi="Arial" w:cs="Arial"/>
          <w:sz w:val="20"/>
          <w:szCs w:val="20"/>
        </w:rPr>
        <w:t xml:space="preserve"> </w:t>
      </w:r>
      <w:r w:rsidR="00C134A7" w:rsidRPr="00D36D58">
        <w:rPr>
          <w:rFonts w:ascii="Arial" w:hAnsi="Arial" w:cs="Arial"/>
          <w:sz w:val="20"/>
          <w:szCs w:val="20"/>
          <w:lang w:eastAsia="en-US"/>
        </w:rPr>
        <w:t xml:space="preserve">v zadnjih treh letih (veljajo </w:t>
      </w:r>
      <w:r w:rsidR="00C134A7">
        <w:rPr>
          <w:rFonts w:ascii="Arial" w:hAnsi="Arial" w:cs="Arial"/>
          <w:sz w:val="20"/>
          <w:szCs w:val="20"/>
          <w:lang w:eastAsia="en-US"/>
        </w:rPr>
        <w:t>referen</w:t>
      </w:r>
      <w:r w:rsidR="00075CF2">
        <w:rPr>
          <w:rFonts w:ascii="Arial" w:hAnsi="Arial" w:cs="Arial"/>
          <w:sz w:val="20"/>
          <w:szCs w:val="20"/>
          <w:lang w:eastAsia="en-US"/>
        </w:rPr>
        <w:t>čne izjave za storitve opravljene v obdobju</w:t>
      </w:r>
      <w:r w:rsidR="00C134A7" w:rsidRPr="00D36D58">
        <w:rPr>
          <w:rFonts w:ascii="Arial" w:hAnsi="Arial" w:cs="Arial"/>
          <w:sz w:val="20"/>
          <w:szCs w:val="20"/>
          <w:lang w:eastAsia="en-US"/>
        </w:rPr>
        <w:t xml:space="preserve"> od </w:t>
      </w:r>
      <w:r w:rsidR="00075CF2">
        <w:rPr>
          <w:rFonts w:ascii="Arial" w:hAnsi="Arial" w:cs="Arial"/>
          <w:sz w:val="20"/>
          <w:szCs w:val="20"/>
          <w:lang w:eastAsia="en-US"/>
        </w:rPr>
        <w:t xml:space="preserve">                 </w:t>
      </w:r>
      <w:r w:rsidR="00C134A7" w:rsidRPr="00D36D58">
        <w:rPr>
          <w:rFonts w:ascii="Arial" w:hAnsi="Arial" w:cs="Arial"/>
          <w:sz w:val="20"/>
          <w:szCs w:val="20"/>
          <w:lang w:eastAsia="en-US"/>
        </w:rPr>
        <w:t>1</w:t>
      </w:r>
      <w:r w:rsidR="00C134A7">
        <w:rPr>
          <w:rFonts w:ascii="Arial" w:hAnsi="Arial" w:cs="Arial"/>
          <w:sz w:val="20"/>
          <w:szCs w:val="20"/>
          <w:lang w:eastAsia="en-US"/>
        </w:rPr>
        <w:t>5</w:t>
      </w:r>
      <w:r w:rsidR="00C134A7" w:rsidRPr="00D36D58">
        <w:rPr>
          <w:rFonts w:ascii="Arial" w:hAnsi="Arial" w:cs="Arial"/>
          <w:sz w:val="20"/>
          <w:szCs w:val="20"/>
          <w:lang w:eastAsia="en-US"/>
        </w:rPr>
        <w:t xml:space="preserve">. </w:t>
      </w:r>
      <w:r w:rsidR="00C134A7">
        <w:rPr>
          <w:rFonts w:ascii="Arial" w:hAnsi="Arial" w:cs="Arial"/>
          <w:sz w:val="20"/>
          <w:szCs w:val="20"/>
          <w:lang w:eastAsia="en-US"/>
        </w:rPr>
        <w:t>6</w:t>
      </w:r>
      <w:r w:rsidR="00C134A7" w:rsidRPr="00D36D58">
        <w:rPr>
          <w:rFonts w:ascii="Arial" w:hAnsi="Arial" w:cs="Arial"/>
          <w:sz w:val="20"/>
          <w:szCs w:val="20"/>
          <w:lang w:eastAsia="en-US"/>
        </w:rPr>
        <w:t>. 201</w:t>
      </w:r>
      <w:r w:rsidR="00C134A7">
        <w:rPr>
          <w:rFonts w:ascii="Arial" w:hAnsi="Arial" w:cs="Arial"/>
          <w:sz w:val="20"/>
          <w:szCs w:val="20"/>
          <w:lang w:eastAsia="en-US"/>
        </w:rPr>
        <w:t>9 do 15. 6. 2022</w:t>
      </w:r>
      <w:r w:rsidR="00C134A7" w:rsidRPr="00D36D58">
        <w:rPr>
          <w:rFonts w:ascii="Arial" w:hAnsi="Arial" w:cs="Arial"/>
          <w:sz w:val="20"/>
          <w:szCs w:val="20"/>
          <w:lang w:eastAsia="en-US"/>
        </w:rPr>
        <w:t>) pred objavo predmetnega javnega naročila</w:t>
      </w:r>
      <w:r w:rsidRPr="004D043A">
        <w:rPr>
          <w:rFonts w:ascii="Arial" w:hAnsi="Arial" w:cs="Arial"/>
          <w:sz w:val="20"/>
          <w:szCs w:val="20"/>
        </w:rPr>
        <w:t xml:space="preserve">. </w:t>
      </w:r>
    </w:p>
    <w:p w14:paraId="0F972710" w14:textId="77777777" w:rsidR="004D043A" w:rsidRPr="00D36D58" w:rsidRDefault="004D043A" w:rsidP="004D043A">
      <w:pPr>
        <w:spacing w:line="260" w:lineRule="exact"/>
        <w:rPr>
          <w:rFonts w:ascii="Arial" w:hAnsi="Arial" w:cs="Arial"/>
          <w:sz w:val="20"/>
          <w:szCs w:val="20"/>
        </w:rPr>
      </w:pPr>
    </w:p>
    <w:p w14:paraId="34C23F32" w14:textId="77777777" w:rsidR="004D043A" w:rsidRPr="00D36D58" w:rsidRDefault="004D043A" w:rsidP="004D043A">
      <w:pPr>
        <w:spacing w:line="260" w:lineRule="exact"/>
        <w:ind w:left="708"/>
        <w:jc w:val="both"/>
        <w:rPr>
          <w:rFonts w:ascii="Arial" w:hAnsi="Arial" w:cs="Arial"/>
          <w:sz w:val="20"/>
          <w:szCs w:val="20"/>
        </w:rPr>
      </w:pPr>
      <w:r w:rsidRPr="00D36D58">
        <w:rPr>
          <w:rFonts w:ascii="Arial" w:hAnsi="Arial" w:cs="Arial"/>
          <w:sz w:val="20"/>
          <w:szCs w:val="20"/>
        </w:rPr>
        <w:t>DOKAZILA:</w:t>
      </w:r>
    </w:p>
    <w:p w14:paraId="1AFF255A" w14:textId="0DE728F5" w:rsidR="004D043A" w:rsidRPr="00D36D58" w:rsidRDefault="004D043A" w:rsidP="004D043A">
      <w:pPr>
        <w:numPr>
          <w:ilvl w:val="0"/>
          <w:numId w:val="1"/>
        </w:numPr>
        <w:spacing w:line="260" w:lineRule="exact"/>
        <w:jc w:val="both"/>
        <w:rPr>
          <w:rFonts w:ascii="Arial" w:hAnsi="Arial" w:cs="Arial"/>
          <w:sz w:val="20"/>
          <w:szCs w:val="20"/>
        </w:rPr>
      </w:pPr>
      <w:r w:rsidRPr="00D36D58">
        <w:rPr>
          <w:rFonts w:ascii="Arial" w:hAnsi="Arial" w:cs="Arial"/>
          <w:sz w:val="20"/>
          <w:szCs w:val="20"/>
        </w:rPr>
        <w:t xml:space="preserve">Seznam </w:t>
      </w:r>
      <w:r>
        <w:rPr>
          <w:rFonts w:ascii="Arial" w:hAnsi="Arial" w:cs="Arial"/>
          <w:sz w:val="20"/>
          <w:szCs w:val="20"/>
        </w:rPr>
        <w:t>referenc</w:t>
      </w:r>
      <w:r w:rsidRPr="00D36D58">
        <w:rPr>
          <w:rFonts w:ascii="Arial" w:hAnsi="Arial" w:cs="Arial"/>
          <w:sz w:val="20"/>
          <w:szCs w:val="20"/>
        </w:rPr>
        <w:t xml:space="preserve"> (Priloga št. </w:t>
      </w:r>
      <w:r w:rsidR="00D52E06">
        <w:rPr>
          <w:rFonts w:ascii="Arial" w:hAnsi="Arial" w:cs="Arial"/>
          <w:sz w:val="20"/>
          <w:szCs w:val="20"/>
        </w:rPr>
        <w:t>6</w:t>
      </w:r>
      <w:r w:rsidRPr="00D36D58">
        <w:rPr>
          <w:rFonts w:ascii="Arial" w:hAnsi="Arial" w:cs="Arial"/>
          <w:sz w:val="20"/>
          <w:szCs w:val="20"/>
        </w:rPr>
        <w:t>) in</w:t>
      </w:r>
    </w:p>
    <w:p w14:paraId="4948AC69" w14:textId="70AA7C3F" w:rsidR="004D043A" w:rsidRPr="00A16D1E" w:rsidRDefault="004D043A" w:rsidP="00075CF2">
      <w:pPr>
        <w:numPr>
          <w:ilvl w:val="0"/>
          <w:numId w:val="1"/>
        </w:numPr>
        <w:spacing w:line="260" w:lineRule="exact"/>
        <w:jc w:val="both"/>
        <w:rPr>
          <w:rFonts w:ascii="Arial" w:hAnsi="Arial" w:cs="Arial"/>
          <w:color w:val="7030A0"/>
          <w:sz w:val="20"/>
          <w:szCs w:val="20"/>
        </w:rPr>
      </w:pPr>
      <w:r w:rsidRPr="00A16D1E">
        <w:rPr>
          <w:rFonts w:ascii="Arial" w:hAnsi="Arial" w:cs="Arial"/>
          <w:sz w:val="20"/>
          <w:szCs w:val="20"/>
        </w:rPr>
        <w:t>potrjene referen</w:t>
      </w:r>
      <w:r w:rsidR="00075CF2" w:rsidRPr="00A16D1E">
        <w:rPr>
          <w:rFonts w:ascii="Arial" w:hAnsi="Arial" w:cs="Arial"/>
          <w:sz w:val="20"/>
          <w:szCs w:val="20"/>
        </w:rPr>
        <w:t>čne izjave</w:t>
      </w:r>
      <w:r w:rsidRPr="00A16D1E">
        <w:rPr>
          <w:rFonts w:ascii="Arial" w:hAnsi="Arial" w:cs="Arial"/>
          <w:sz w:val="20"/>
          <w:szCs w:val="20"/>
        </w:rPr>
        <w:t xml:space="preserve"> naročnikov</w:t>
      </w:r>
      <w:r w:rsidR="00D52E06" w:rsidRPr="00A16D1E">
        <w:rPr>
          <w:rFonts w:ascii="Arial" w:hAnsi="Arial" w:cs="Arial"/>
          <w:sz w:val="20"/>
          <w:szCs w:val="20"/>
        </w:rPr>
        <w:t xml:space="preserve"> (</w:t>
      </w:r>
      <w:r w:rsidR="00075CF2" w:rsidRPr="00A16D1E">
        <w:rPr>
          <w:rFonts w:ascii="Arial" w:hAnsi="Arial" w:cs="Arial"/>
          <w:sz w:val="20"/>
          <w:szCs w:val="20"/>
        </w:rPr>
        <w:t>Priloga</w:t>
      </w:r>
      <w:r w:rsidR="00D52E06" w:rsidRPr="00A16D1E">
        <w:rPr>
          <w:rFonts w:ascii="Arial" w:hAnsi="Arial" w:cs="Arial"/>
          <w:sz w:val="20"/>
          <w:szCs w:val="20"/>
        </w:rPr>
        <w:t xml:space="preserve"> št. </w:t>
      </w:r>
      <w:r w:rsidR="00075CF2" w:rsidRPr="00A16D1E">
        <w:rPr>
          <w:rFonts w:ascii="Arial" w:hAnsi="Arial" w:cs="Arial"/>
          <w:sz w:val="20"/>
          <w:szCs w:val="20"/>
        </w:rPr>
        <w:t>6a</w:t>
      </w:r>
      <w:r w:rsidR="00D52E06" w:rsidRPr="00A16D1E">
        <w:rPr>
          <w:rFonts w:ascii="Arial" w:hAnsi="Arial" w:cs="Arial"/>
          <w:sz w:val="20"/>
          <w:szCs w:val="20"/>
        </w:rPr>
        <w:t xml:space="preserve"> - Referenčna izjava)</w:t>
      </w:r>
      <w:r w:rsidRPr="00A16D1E">
        <w:rPr>
          <w:rFonts w:ascii="Arial" w:hAnsi="Arial" w:cs="Arial"/>
          <w:sz w:val="20"/>
          <w:szCs w:val="20"/>
        </w:rPr>
        <w:t xml:space="preserve"> za reference navedene v seznamu.</w:t>
      </w:r>
    </w:p>
    <w:p w14:paraId="41F7612C" w14:textId="77777777" w:rsidR="000C2632" w:rsidRDefault="000C2632" w:rsidP="003E3E7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5" w:name="_Toc104902113"/>
      <w:r>
        <w:t>9</w:t>
      </w:r>
      <w:r>
        <w:tab/>
      </w:r>
      <w:r w:rsidR="00066512" w:rsidRPr="00453625">
        <w:t>MERILO</w:t>
      </w:r>
      <w:bookmarkEnd w:id="25"/>
      <w:r w:rsidR="00366428" w:rsidRPr="00453625">
        <w:t xml:space="preserve"> </w:t>
      </w:r>
    </w:p>
    <w:p w14:paraId="5F5D2AFE" w14:textId="79969F14" w:rsidR="00EE3303" w:rsidRDefault="00EE3303" w:rsidP="00EE3303">
      <w:pPr>
        <w:spacing w:line="260" w:lineRule="exact"/>
        <w:jc w:val="both"/>
        <w:rPr>
          <w:rFonts w:ascii="Arial" w:hAnsi="Arial" w:cs="Arial"/>
          <w:sz w:val="20"/>
          <w:szCs w:val="20"/>
        </w:rPr>
      </w:pPr>
    </w:p>
    <w:p w14:paraId="6383CF5E" w14:textId="3EF0314E"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2B741DB" w14:textId="77777777" w:rsidR="00EE3303" w:rsidRPr="00EE3303" w:rsidRDefault="00EE3303" w:rsidP="00EE3303">
      <w:pPr>
        <w:spacing w:line="260" w:lineRule="exact"/>
        <w:jc w:val="both"/>
        <w:rPr>
          <w:rFonts w:ascii="Arial" w:hAnsi="Arial" w:cs="Arial"/>
          <w:sz w:val="20"/>
          <w:szCs w:val="20"/>
          <w:highlight w:val="green"/>
        </w:rPr>
      </w:pPr>
    </w:p>
    <w:p w14:paraId="5B66604C" w14:textId="77777777" w:rsidR="00EE3303" w:rsidRPr="00EE3303" w:rsidRDefault="00EE3303" w:rsidP="00EE3303">
      <w:pPr>
        <w:numPr>
          <w:ilvl w:val="0"/>
          <w:numId w:val="1"/>
        </w:numPr>
        <w:jc w:val="both"/>
        <w:rPr>
          <w:rFonts w:ascii="Arial" w:hAnsi="Arial" w:cs="Arial"/>
          <w:sz w:val="20"/>
          <w:szCs w:val="20"/>
        </w:rPr>
      </w:pPr>
      <w:r w:rsidRPr="00EE3303">
        <w:rPr>
          <w:rFonts w:ascii="Arial" w:hAnsi="Arial" w:cs="Arial"/>
          <w:sz w:val="20"/>
          <w:szCs w:val="20"/>
        </w:rPr>
        <w:t xml:space="preserve">Merilo 1 (M1) cena, in sicer cena pisnega prevajanja in cena tolmačenja. </w:t>
      </w:r>
    </w:p>
    <w:p w14:paraId="0189397A" w14:textId="77777777" w:rsidR="00EE3303" w:rsidRPr="00EE3303" w:rsidRDefault="00EE3303" w:rsidP="00EE3303">
      <w:pPr>
        <w:numPr>
          <w:ilvl w:val="0"/>
          <w:numId w:val="1"/>
        </w:numPr>
        <w:jc w:val="both"/>
        <w:rPr>
          <w:rFonts w:ascii="Arial" w:hAnsi="Arial" w:cs="Arial"/>
          <w:sz w:val="20"/>
          <w:szCs w:val="20"/>
        </w:rPr>
      </w:pPr>
      <w:r w:rsidRPr="00EE3303">
        <w:rPr>
          <w:rFonts w:ascii="Arial" w:hAnsi="Arial" w:cs="Arial"/>
          <w:sz w:val="20"/>
          <w:szCs w:val="20"/>
        </w:rPr>
        <w:t>Merilo 2 (M2) reference.</w:t>
      </w:r>
    </w:p>
    <w:p w14:paraId="7BEE8E88" w14:textId="7027ABF4"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27EBC" w14:textId="77777777" w:rsidR="00EE3303" w:rsidRPr="00EE3303" w:rsidRDefault="00EE3303" w:rsidP="00EE3303">
      <w:pPr>
        <w:jc w:val="both"/>
        <w:rPr>
          <w:rFonts w:ascii="Arial" w:hAnsi="Arial" w:cs="Arial"/>
          <w:sz w:val="20"/>
          <w:szCs w:val="20"/>
        </w:rPr>
      </w:pPr>
      <w:r w:rsidRPr="00EE3303">
        <w:rPr>
          <w:rFonts w:ascii="Arial" w:hAnsi="Arial" w:cs="Arial"/>
          <w:sz w:val="20"/>
          <w:szCs w:val="20"/>
        </w:rPr>
        <w:t>Skupno doseženo število točk po merilih je seštevek prejetih točk po posameznih merilih, in sicer:</w:t>
      </w:r>
    </w:p>
    <w:p w14:paraId="16B4E9CF" w14:textId="77777777" w:rsidR="00EE3303" w:rsidRPr="00EE3303" w:rsidRDefault="00EE3303" w:rsidP="00EE3303">
      <w:pPr>
        <w:spacing w:after="120" w:line="260" w:lineRule="exact"/>
        <w:ind w:left="2127" w:hanging="2127"/>
        <w:rPr>
          <w:rFonts w:ascii="Arial" w:hAnsi="Arial" w:cs="Arial"/>
          <w:b/>
          <w:sz w:val="20"/>
          <w:szCs w:val="20"/>
        </w:rPr>
      </w:pPr>
      <w:r w:rsidRPr="00EE3303">
        <w:rPr>
          <w:rFonts w:ascii="Arial" w:hAnsi="Arial" w:cs="Arial"/>
          <w:b/>
          <w:sz w:val="20"/>
          <w:szCs w:val="20"/>
        </w:rPr>
        <w:t>M</w:t>
      </w:r>
      <w:r w:rsidRPr="00EE3303">
        <w:rPr>
          <w:rFonts w:ascii="Arial" w:hAnsi="Arial" w:cs="Arial"/>
          <w:b/>
          <w:sz w:val="20"/>
          <w:szCs w:val="20"/>
          <w:vertAlign w:val="subscript"/>
        </w:rPr>
        <w:t xml:space="preserve">(x) </w:t>
      </w:r>
      <w:r w:rsidRPr="00EE3303">
        <w:rPr>
          <w:rFonts w:ascii="Arial" w:hAnsi="Arial" w:cs="Arial"/>
          <w:b/>
          <w:sz w:val="20"/>
          <w:szCs w:val="20"/>
        </w:rPr>
        <w:t>= M1</w:t>
      </w:r>
      <w:r w:rsidRPr="00EE3303">
        <w:rPr>
          <w:rFonts w:ascii="Arial" w:hAnsi="Arial" w:cs="Arial"/>
          <w:b/>
          <w:sz w:val="20"/>
          <w:szCs w:val="20"/>
          <w:vertAlign w:val="subscript"/>
        </w:rPr>
        <w:t xml:space="preserve">(x) </w:t>
      </w:r>
      <w:r w:rsidRPr="00EE3303">
        <w:rPr>
          <w:rFonts w:ascii="Arial" w:hAnsi="Arial" w:cs="Arial"/>
          <w:b/>
          <w:sz w:val="20"/>
          <w:szCs w:val="20"/>
        </w:rPr>
        <w:t xml:space="preserve">+ </w:t>
      </w:r>
      <w:r w:rsidRPr="00EE3303">
        <w:rPr>
          <w:rFonts w:ascii="Arial" w:hAnsi="Arial" w:cs="Arial"/>
          <w:b/>
          <w:sz w:val="20"/>
          <w:szCs w:val="20"/>
          <w:vertAlign w:val="subscript"/>
        </w:rPr>
        <w:t xml:space="preserve">  </w:t>
      </w:r>
      <w:r w:rsidRPr="00EE3303">
        <w:rPr>
          <w:rFonts w:ascii="Arial" w:hAnsi="Arial" w:cs="Arial"/>
          <w:b/>
          <w:sz w:val="20"/>
          <w:szCs w:val="20"/>
        </w:rPr>
        <w:t>M2</w:t>
      </w:r>
      <w:r w:rsidRPr="00EE3303">
        <w:rPr>
          <w:rFonts w:ascii="Arial" w:hAnsi="Arial" w:cs="Arial"/>
          <w:b/>
          <w:sz w:val="20"/>
          <w:szCs w:val="20"/>
          <w:vertAlign w:val="subscript"/>
        </w:rPr>
        <w:t>(x)</w:t>
      </w:r>
      <w:r w:rsidRPr="00EE3303">
        <w:rPr>
          <w:rFonts w:ascii="Arial" w:hAnsi="Arial" w:cs="Arial"/>
          <w:b/>
          <w:sz w:val="20"/>
          <w:szCs w:val="20"/>
        </w:rPr>
        <w:t xml:space="preserve"> </w:t>
      </w:r>
    </w:p>
    <w:p w14:paraId="357A7940" w14:textId="77777777" w:rsidR="00EE3303" w:rsidRPr="00EE3303" w:rsidRDefault="00EE3303" w:rsidP="00EE3303">
      <w:pPr>
        <w:spacing w:line="260" w:lineRule="exact"/>
        <w:jc w:val="both"/>
        <w:rPr>
          <w:rFonts w:ascii="Arial" w:hAnsi="Arial" w:cs="Arial"/>
          <w:i/>
          <w:sz w:val="20"/>
          <w:szCs w:val="20"/>
          <w:highlight w:val="green"/>
        </w:rPr>
      </w:pPr>
      <w:r w:rsidRPr="00EE3303">
        <w:rPr>
          <w:rFonts w:ascii="Arial" w:hAnsi="Arial" w:cs="Arial"/>
          <w:sz w:val="20"/>
          <w:szCs w:val="20"/>
        </w:rPr>
        <w:t>pri čemer je</w:t>
      </w:r>
      <w:r w:rsidRPr="00EE3303">
        <w:rPr>
          <w:rFonts w:ascii="Arial" w:hAnsi="Arial" w:cs="Arial"/>
          <w:b/>
          <w:sz w:val="20"/>
          <w:szCs w:val="20"/>
        </w:rPr>
        <w:t xml:space="preserve"> M1</w:t>
      </w:r>
      <w:r w:rsidRPr="00EE3303">
        <w:rPr>
          <w:rFonts w:ascii="Arial" w:hAnsi="Arial" w:cs="Arial"/>
          <w:b/>
          <w:sz w:val="20"/>
          <w:szCs w:val="20"/>
          <w:vertAlign w:val="subscript"/>
        </w:rPr>
        <w:t xml:space="preserve">(x) </w:t>
      </w:r>
      <w:r w:rsidRPr="00EE3303">
        <w:rPr>
          <w:rFonts w:ascii="Arial" w:hAnsi="Arial" w:cs="Arial"/>
          <w:sz w:val="20"/>
          <w:szCs w:val="20"/>
        </w:rPr>
        <w:t>seštevek</w:t>
      </w:r>
      <w:r w:rsidRPr="00EE3303">
        <w:rPr>
          <w:rFonts w:ascii="Arial" w:hAnsi="Arial" w:cs="Arial"/>
          <w:b/>
          <w:sz w:val="20"/>
          <w:szCs w:val="20"/>
          <w:vertAlign w:val="subscript"/>
        </w:rPr>
        <w:t xml:space="preserve"> </w:t>
      </w:r>
      <w:r w:rsidRPr="00EE3303">
        <w:rPr>
          <w:rFonts w:ascii="Arial" w:hAnsi="Arial" w:cs="Arial"/>
          <w:b/>
          <w:sz w:val="20"/>
          <w:szCs w:val="20"/>
        </w:rPr>
        <w:t>CP</w:t>
      </w:r>
      <w:r w:rsidRPr="00EE3303">
        <w:rPr>
          <w:rFonts w:ascii="Arial" w:hAnsi="Arial" w:cs="Arial"/>
          <w:b/>
          <w:sz w:val="20"/>
          <w:szCs w:val="20"/>
          <w:vertAlign w:val="subscript"/>
        </w:rPr>
        <w:t xml:space="preserve">(x) </w:t>
      </w:r>
      <w:r w:rsidRPr="00EE3303">
        <w:rPr>
          <w:rFonts w:ascii="Arial" w:hAnsi="Arial" w:cs="Arial"/>
          <w:b/>
          <w:sz w:val="20"/>
          <w:szCs w:val="20"/>
        </w:rPr>
        <w:t>+</w:t>
      </w:r>
      <w:r w:rsidRPr="00EE3303">
        <w:rPr>
          <w:rFonts w:ascii="Arial" w:hAnsi="Arial" w:cs="Arial"/>
          <w:b/>
          <w:sz w:val="20"/>
          <w:szCs w:val="20"/>
          <w:vertAlign w:val="subscript"/>
        </w:rPr>
        <w:t xml:space="preserve"> </w:t>
      </w:r>
      <w:r w:rsidRPr="00EE3303">
        <w:rPr>
          <w:rFonts w:ascii="Arial" w:hAnsi="Arial" w:cs="Arial"/>
          <w:b/>
          <w:sz w:val="20"/>
          <w:szCs w:val="20"/>
        </w:rPr>
        <w:t>CT</w:t>
      </w:r>
      <w:r w:rsidRPr="00EE3303">
        <w:rPr>
          <w:rFonts w:ascii="Arial" w:hAnsi="Arial" w:cs="Arial"/>
          <w:b/>
          <w:sz w:val="20"/>
          <w:szCs w:val="20"/>
          <w:vertAlign w:val="subscript"/>
        </w:rPr>
        <w:t xml:space="preserve">(x) </w:t>
      </w:r>
    </w:p>
    <w:p w14:paraId="5450C091" w14:textId="77777777" w:rsidR="007D0476" w:rsidRDefault="007D0476" w:rsidP="007D0476">
      <w:pPr>
        <w:spacing w:line="260" w:lineRule="exact"/>
        <w:jc w:val="both"/>
        <w:rPr>
          <w:rFonts w:ascii="Arial" w:hAnsi="Arial" w:cs="Arial"/>
          <w:bCs/>
          <w:sz w:val="20"/>
          <w:szCs w:val="20"/>
        </w:rPr>
      </w:pPr>
    </w:p>
    <w:p w14:paraId="41EB61DC" w14:textId="232DB704" w:rsidR="007D0476" w:rsidRDefault="007D0476" w:rsidP="007D0476">
      <w:pPr>
        <w:spacing w:line="260" w:lineRule="exact"/>
        <w:jc w:val="both"/>
        <w:rPr>
          <w:rFonts w:ascii="Arial" w:hAnsi="Arial" w:cs="Arial"/>
          <w:bCs/>
          <w:sz w:val="20"/>
          <w:szCs w:val="20"/>
        </w:rPr>
      </w:pPr>
      <w:r w:rsidRPr="003F2313">
        <w:rPr>
          <w:rFonts w:ascii="Arial" w:hAnsi="Arial" w:cs="Arial"/>
          <w:bCs/>
          <w:sz w:val="20"/>
          <w:szCs w:val="20"/>
        </w:rPr>
        <w:t xml:space="preserve">Kot najugodnejši </w:t>
      </w:r>
      <w:r w:rsidR="00CD3E02">
        <w:rPr>
          <w:rFonts w:ascii="Arial" w:hAnsi="Arial" w:cs="Arial"/>
          <w:bCs/>
          <w:sz w:val="20"/>
          <w:szCs w:val="20"/>
        </w:rPr>
        <w:t xml:space="preserve">za posamezen sklop </w:t>
      </w:r>
      <w:r w:rsidRPr="003F2313">
        <w:rPr>
          <w:rFonts w:ascii="Arial" w:hAnsi="Arial" w:cs="Arial"/>
          <w:bCs/>
          <w:sz w:val="20"/>
          <w:szCs w:val="20"/>
        </w:rPr>
        <w:t>bo izbran ponudnik, ki bo dosegel največje skupno število točk po zgoraj opredeljenih merilih</w:t>
      </w:r>
      <w:r w:rsidR="00CD3E02">
        <w:rPr>
          <w:rFonts w:ascii="Arial" w:hAnsi="Arial" w:cs="Arial"/>
          <w:bCs/>
          <w:sz w:val="20"/>
          <w:szCs w:val="20"/>
        </w:rPr>
        <w:t xml:space="preserve"> in katerega ponudba bo dopustna</w:t>
      </w:r>
      <w:r w:rsidRPr="003F2313">
        <w:rPr>
          <w:rFonts w:ascii="Arial" w:hAnsi="Arial" w:cs="Arial"/>
          <w:bCs/>
          <w:sz w:val="20"/>
          <w:szCs w:val="20"/>
        </w:rPr>
        <w:t>. Največje možno število prejetih točk je 100.</w:t>
      </w:r>
    </w:p>
    <w:p w14:paraId="368A57EE" w14:textId="77777777" w:rsidR="00EE3303" w:rsidRPr="00EE3303" w:rsidRDefault="00EE3303" w:rsidP="00EE3303">
      <w:pPr>
        <w:spacing w:line="260" w:lineRule="exact"/>
        <w:jc w:val="both"/>
        <w:rPr>
          <w:rFonts w:ascii="Arial" w:hAnsi="Arial" w:cs="Arial"/>
          <w:i/>
          <w:sz w:val="20"/>
          <w:szCs w:val="20"/>
        </w:rPr>
      </w:pPr>
    </w:p>
    <w:p w14:paraId="745C0A78" w14:textId="77777777" w:rsidR="00EE3303" w:rsidRPr="00EE3303" w:rsidRDefault="00EE3303" w:rsidP="00EE3303">
      <w:pPr>
        <w:spacing w:line="260" w:lineRule="exact"/>
        <w:jc w:val="both"/>
        <w:rPr>
          <w:rFonts w:ascii="Arial" w:hAnsi="Arial" w:cs="Arial"/>
          <w:i/>
          <w:sz w:val="20"/>
          <w:szCs w:val="20"/>
        </w:rPr>
      </w:pPr>
    </w:p>
    <w:p w14:paraId="0A0A829A" w14:textId="417AAEBD" w:rsidR="00EE3303" w:rsidRPr="00EE3303" w:rsidRDefault="00EE3303" w:rsidP="00EE3303">
      <w:pPr>
        <w:spacing w:line="260" w:lineRule="exact"/>
        <w:jc w:val="both"/>
        <w:rPr>
          <w:rFonts w:ascii="Arial" w:hAnsi="Arial" w:cs="Arial"/>
          <w:b/>
          <w:sz w:val="20"/>
          <w:szCs w:val="20"/>
        </w:rPr>
      </w:pPr>
      <w:r>
        <w:rPr>
          <w:rFonts w:ascii="Arial" w:hAnsi="Arial" w:cs="Arial"/>
          <w:b/>
          <w:sz w:val="20"/>
          <w:szCs w:val="20"/>
        </w:rPr>
        <w:t>9</w:t>
      </w:r>
      <w:r w:rsidRPr="00EE3303">
        <w:rPr>
          <w:rFonts w:ascii="Arial" w:hAnsi="Arial" w:cs="Arial"/>
          <w:b/>
          <w:sz w:val="20"/>
          <w:szCs w:val="20"/>
        </w:rPr>
        <w:t>.1 MERILO 1 (M1) - Cena</w:t>
      </w:r>
    </w:p>
    <w:p w14:paraId="5040FBBA" w14:textId="77777777" w:rsidR="00EE3303" w:rsidRPr="00EE3303" w:rsidRDefault="00EE3303" w:rsidP="00EE3303">
      <w:pPr>
        <w:spacing w:line="260" w:lineRule="exact"/>
        <w:jc w:val="both"/>
        <w:rPr>
          <w:rFonts w:ascii="Arial" w:hAnsi="Arial" w:cs="Arial"/>
          <w:i/>
          <w:sz w:val="20"/>
          <w:szCs w:val="20"/>
          <w:highlight w:val="green"/>
        </w:rPr>
      </w:pPr>
    </w:p>
    <w:p w14:paraId="6805E7BC" w14:textId="59AB7A3E" w:rsidR="00EE3303" w:rsidRDefault="00EE3303" w:rsidP="00EE3303">
      <w:pPr>
        <w:jc w:val="both"/>
        <w:rPr>
          <w:rFonts w:ascii="Arial" w:hAnsi="Arial" w:cs="Arial"/>
          <w:sz w:val="20"/>
          <w:szCs w:val="20"/>
        </w:rPr>
      </w:pPr>
      <w:r w:rsidRPr="00EE3303">
        <w:rPr>
          <w:rFonts w:ascii="Arial" w:hAnsi="Arial" w:cs="Arial"/>
          <w:sz w:val="20"/>
          <w:szCs w:val="20"/>
        </w:rPr>
        <w:t>V okviru merila cene se ocenjuje ceno pisnega prevajanja</w:t>
      </w:r>
      <w:r w:rsidR="007D0476">
        <w:rPr>
          <w:rFonts w:ascii="Arial" w:hAnsi="Arial" w:cs="Arial"/>
          <w:sz w:val="20"/>
          <w:szCs w:val="20"/>
        </w:rPr>
        <w:t xml:space="preserve"> (1 prevajalska stran)</w:t>
      </w:r>
      <w:r w:rsidRPr="00EE3303">
        <w:rPr>
          <w:rFonts w:ascii="Arial" w:hAnsi="Arial" w:cs="Arial"/>
          <w:sz w:val="20"/>
          <w:szCs w:val="20"/>
        </w:rPr>
        <w:t xml:space="preserve"> in ceno tolmačenja</w:t>
      </w:r>
      <w:r w:rsidR="007D0476">
        <w:rPr>
          <w:rFonts w:ascii="Arial" w:hAnsi="Arial" w:cs="Arial"/>
          <w:sz w:val="20"/>
          <w:szCs w:val="20"/>
        </w:rPr>
        <w:t xml:space="preserve"> (1 ura tolmačenja)</w:t>
      </w:r>
      <w:r w:rsidRPr="00EE3303">
        <w:rPr>
          <w:rFonts w:ascii="Arial" w:hAnsi="Arial" w:cs="Arial"/>
          <w:sz w:val="20"/>
          <w:szCs w:val="20"/>
        </w:rPr>
        <w:t xml:space="preserve">. </w:t>
      </w:r>
    </w:p>
    <w:p w14:paraId="227D7817" w14:textId="545DF35F" w:rsidR="007D0476" w:rsidRDefault="007D0476" w:rsidP="00EE3303">
      <w:pPr>
        <w:jc w:val="both"/>
        <w:rPr>
          <w:rFonts w:ascii="Arial" w:hAnsi="Arial" w:cs="Arial"/>
          <w:sz w:val="20"/>
          <w:szCs w:val="20"/>
        </w:rPr>
      </w:pPr>
    </w:p>
    <w:p w14:paraId="5CE1B53B" w14:textId="77777777" w:rsidR="007D0476" w:rsidRPr="00EE3303" w:rsidRDefault="007D0476" w:rsidP="007D0476">
      <w:pPr>
        <w:jc w:val="both"/>
        <w:rPr>
          <w:rFonts w:ascii="Arial" w:hAnsi="Arial" w:cs="Arial"/>
          <w:sz w:val="20"/>
          <w:szCs w:val="20"/>
        </w:rPr>
      </w:pPr>
      <w:r w:rsidRPr="00EE3303">
        <w:rPr>
          <w:rFonts w:ascii="Arial" w:hAnsi="Arial" w:cs="Arial"/>
          <w:sz w:val="20"/>
          <w:szCs w:val="20"/>
        </w:rPr>
        <w:t>Maksimalno število točk po merilu (M1) cena je 94 točk.</w:t>
      </w:r>
    </w:p>
    <w:p w14:paraId="36F47AF6" w14:textId="77777777" w:rsidR="00C134A7" w:rsidRPr="00EE3303" w:rsidRDefault="00C134A7" w:rsidP="00EE3303">
      <w:pPr>
        <w:jc w:val="both"/>
        <w:rPr>
          <w:rFonts w:ascii="Arial" w:hAnsi="Arial" w:cs="Arial"/>
          <w:sz w:val="20"/>
          <w:szCs w:val="20"/>
        </w:rPr>
      </w:pPr>
    </w:p>
    <w:p w14:paraId="71EAD34C" w14:textId="34DDDBF2" w:rsidR="00EE3303" w:rsidRDefault="007D0476" w:rsidP="00EE3303">
      <w:pPr>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.1.1 Cena pisnega prevajanja (prevajalska stran)</w:t>
      </w:r>
    </w:p>
    <w:p w14:paraId="4D156D26" w14:textId="77777777" w:rsidR="00EE3303" w:rsidRPr="00EE3303" w:rsidRDefault="00EE3303" w:rsidP="00EE3303">
      <w:pPr>
        <w:jc w:val="both"/>
        <w:rPr>
          <w:rFonts w:ascii="Arial" w:hAnsi="Arial" w:cs="Arial"/>
          <w:sz w:val="20"/>
          <w:szCs w:val="20"/>
        </w:rPr>
      </w:pPr>
    </w:p>
    <w:p w14:paraId="58B8FBD3"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Ponudba z najnižjo ceno prejme 30 točk, ostale pa prejmejo število točk na podlagi naslednjega izračuna:</w:t>
      </w:r>
    </w:p>
    <w:p w14:paraId="4BA1B92D"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49BFED" w14:textId="77777777"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Pr="00EE3303">
        <w:rPr>
          <w:rFonts w:ascii="Arial" w:hAnsi="Arial" w:cs="Arial"/>
          <w:b/>
          <w:bCs/>
          <w:sz w:val="20"/>
          <w:szCs w:val="20"/>
          <w:lang w:eastAsia="en-US"/>
        </w:rPr>
        <w:t>30</w:t>
      </w:r>
    </w:p>
    <w:p w14:paraId="2654B300" w14:textId="77777777" w:rsidR="00EE3303" w:rsidRPr="00EE3303" w:rsidRDefault="00EE3303" w:rsidP="00EE3303">
      <w:pPr>
        <w:spacing w:line="260" w:lineRule="exact"/>
        <w:rPr>
          <w:rFonts w:ascii="Arial" w:hAnsi="Arial" w:cs="Arial"/>
          <w:b/>
          <w:bCs/>
          <w:sz w:val="20"/>
          <w:szCs w:val="20"/>
        </w:rPr>
      </w:pPr>
    </w:p>
    <w:p w14:paraId="1A63E0EB" w14:textId="77777777" w:rsidR="00EE3303" w:rsidRPr="00EE3303" w:rsidRDefault="00EE3303" w:rsidP="00EE3303">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04B849A7" w14:textId="77777777" w:rsidR="00EE3303" w:rsidRPr="00EE3303" w:rsidRDefault="00EE3303" w:rsidP="00EE3303">
      <w:pPr>
        <w:spacing w:line="260" w:lineRule="exact"/>
        <w:rPr>
          <w:rFonts w:ascii="Arial" w:hAnsi="Arial" w:cs="Arial"/>
          <w:b/>
          <w:bCs/>
          <w:sz w:val="20"/>
          <w:szCs w:val="20"/>
          <w:lang w:eastAsia="en-US"/>
        </w:rPr>
      </w:pPr>
    </w:p>
    <w:p w14:paraId="2CEE3A93"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4A49E800"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Najnižja cena prevajalske strani ponudbe</w:t>
      </w:r>
    </w:p>
    <w:p w14:paraId="10563699"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67942F4" w14:textId="77777777" w:rsidR="00EE3303" w:rsidRPr="00EE3303" w:rsidRDefault="00EE3303" w:rsidP="00EE3303">
      <w:pPr>
        <w:spacing w:line="260" w:lineRule="exact"/>
        <w:rPr>
          <w:rFonts w:ascii="Arial" w:hAnsi="Arial" w:cs="Arial"/>
          <w:b/>
          <w:bCs/>
          <w:sz w:val="20"/>
          <w:szCs w:val="20"/>
        </w:rPr>
      </w:pPr>
      <w:r w:rsidRPr="00EE3303">
        <w:rPr>
          <w:rFonts w:ascii="Arial" w:hAnsi="Arial" w:cs="Arial"/>
          <w:b/>
          <w:bCs/>
          <w:sz w:val="20"/>
          <w:szCs w:val="20"/>
          <w:lang w:eastAsia="en-US"/>
        </w:rPr>
        <w:t>30</w:t>
      </w:r>
      <w:r w:rsidRPr="00EE3303">
        <w:rPr>
          <w:rFonts w:ascii="Arial" w:hAnsi="Arial" w:cs="Arial"/>
          <w:sz w:val="20"/>
          <w:szCs w:val="20"/>
        </w:rPr>
        <w:t xml:space="preserve"> - Maksimalno število točk za merilo cena pisnega prevajanje </w:t>
      </w:r>
    </w:p>
    <w:p w14:paraId="7C13A4F6" w14:textId="77777777" w:rsidR="00EE3303" w:rsidRPr="00EE3303" w:rsidRDefault="00EE3303" w:rsidP="00EE3303">
      <w:pPr>
        <w:spacing w:line="260" w:lineRule="exact"/>
        <w:jc w:val="both"/>
        <w:rPr>
          <w:rFonts w:ascii="Arial" w:hAnsi="Arial" w:cs="Arial"/>
          <w:sz w:val="20"/>
          <w:szCs w:val="20"/>
          <w:highlight w:val="green"/>
        </w:rPr>
      </w:pPr>
    </w:p>
    <w:p w14:paraId="18AC7971" w14:textId="45C77F4E" w:rsidR="00EE3303" w:rsidRPr="00EE3303" w:rsidRDefault="007D0476" w:rsidP="00EE3303">
      <w:pPr>
        <w:spacing w:line="260" w:lineRule="exact"/>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.1.2 Cena tolmačenja (ura tolmačenja)</w:t>
      </w:r>
    </w:p>
    <w:p w14:paraId="2BBB9222" w14:textId="77777777" w:rsidR="00EE3303" w:rsidRPr="00EE3303" w:rsidRDefault="00EE3303" w:rsidP="00EE3303">
      <w:pPr>
        <w:spacing w:line="260" w:lineRule="exact"/>
        <w:jc w:val="both"/>
        <w:rPr>
          <w:rFonts w:ascii="Arial" w:hAnsi="Arial" w:cs="Arial"/>
          <w:sz w:val="20"/>
          <w:szCs w:val="20"/>
        </w:rPr>
      </w:pPr>
    </w:p>
    <w:p w14:paraId="55E1F106" w14:textId="77777777"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lastRenderedPageBreak/>
        <w:t>Ponudba z najnižjo ceno prejme 64 točk, ostale pa prejmejo število točk na podlagi naslednjega izračuna:</w:t>
      </w:r>
    </w:p>
    <w:p w14:paraId="57E868BE" w14:textId="77777777" w:rsidR="00EE3303" w:rsidRPr="00EE3303" w:rsidRDefault="00EE3303" w:rsidP="00EE3303">
      <w:pPr>
        <w:spacing w:line="260" w:lineRule="exact"/>
        <w:jc w:val="both"/>
        <w:rPr>
          <w:rFonts w:ascii="Arial" w:hAnsi="Arial" w:cs="Arial"/>
          <w:sz w:val="20"/>
          <w:szCs w:val="20"/>
        </w:rPr>
      </w:pPr>
    </w:p>
    <w:p w14:paraId="0A071AA4" w14:textId="77777777"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Pr="00EE3303">
        <w:rPr>
          <w:rFonts w:ascii="Arial" w:hAnsi="Arial" w:cs="Arial"/>
          <w:b/>
          <w:bCs/>
          <w:sz w:val="20"/>
          <w:szCs w:val="20"/>
          <w:lang w:eastAsia="en-US"/>
        </w:rPr>
        <w:t>64</w:t>
      </w:r>
    </w:p>
    <w:p w14:paraId="4D95C258" w14:textId="77777777" w:rsidR="00EE3303" w:rsidRPr="00EE3303" w:rsidRDefault="00EE3303" w:rsidP="00EE3303">
      <w:pPr>
        <w:spacing w:line="260" w:lineRule="exact"/>
        <w:jc w:val="both"/>
        <w:rPr>
          <w:rFonts w:ascii="Arial" w:hAnsi="Arial" w:cs="Arial"/>
          <w:sz w:val="20"/>
          <w:szCs w:val="20"/>
        </w:rPr>
      </w:pPr>
    </w:p>
    <w:p w14:paraId="054D8FBA" w14:textId="77777777"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0B8F7950"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1A2DA205"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ponudbe</w:t>
      </w:r>
    </w:p>
    <w:p w14:paraId="63AD56E2"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0BEAF75E" w14:textId="77777777" w:rsidR="00EE3303" w:rsidRPr="00EE3303" w:rsidRDefault="00EE3303" w:rsidP="00EE3303">
      <w:pPr>
        <w:spacing w:line="260" w:lineRule="exact"/>
        <w:rPr>
          <w:rFonts w:ascii="Arial" w:hAnsi="Arial" w:cs="Arial"/>
          <w:sz w:val="20"/>
          <w:szCs w:val="20"/>
        </w:rPr>
      </w:pPr>
      <w:r w:rsidRPr="00EE3303">
        <w:rPr>
          <w:rFonts w:ascii="Arial" w:hAnsi="Arial" w:cs="Arial"/>
          <w:b/>
          <w:bCs/>
          <w:sz w:val="20"/>
          <w:szCs w:val="20"/>
          <w:lang w:eastAsia="en-US"/>
        </w:rPr>
        <w:t>64</w:t>
      </w:r>
      <w:r w:rsidRPr="00EE3303">
        <w:rPr>
          <w:rFonts w:ascii="Arial" w:hAnsi="Arial" w:cs="Arial"/>
          <w:sz w:val="20"/>
          <w:szCs w:val="20"/>
        </w:rPr>
        <w:t xml:space="preserve"> - Maksimalno število točk za ceno ure tolmačenje </w:t>
      </w:r>
    </w:p>
    <w:p w14:paraId="62354528" w14:textId="77777777" w:rsidR="00EE3303" w:rsidRPr="00EE3303" w:rsidRDefault="00EE3303" w:rsidP="00EE3303">
      <w:pPr>
        <w:spacing w:line="260" w:lineRule="exact"/>
        <w:jc w:val="both"/>
        <w:rPr>
          <w:rFonts w:ascii="Arial" w:hAnsi="Arial" w:cs="Arial"/>
          <w:sz w:val="20"/>
          <w:szCs w:val="20"/>
          <w:highlight w:val="magenta"/>
        </w:rPr>
      </w:pPr>
    </w:p>
    <w:p w14:paraId="4FB8B8CF" w14:textId="77777777" w:rsidR="00C134A7" w:rsidRPr="00E8280F" w:rsidRDefault="00C134A7" w:rsidP="00C134A7">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2CE39857" w14:textId="77777777" w:rsidR="00EE3303" w:rsidRPr="00EE3303" w:rsidRDefault="00EE3303" w:rsidP="00EE3303">
      <w:pPr>
        <w:spacing w:line="260" w:lineRule="exact"/>
        <w:jc w:val="both"/>
        <w:rPr>
          <w:rFonts w:ascii="Arial" w:hAnsi="Arial" w:cs="Arial"/>
          <w:color w:val="7030A0"/>
          <w:sz w:val="20"/>
          <w:szCs w:val="20"/>
          <w:highlight w:val="green"/>
        </w:rPr>
      </w:pPr>
    </w:p>
    <w:p w14:paraId="32581FB7" w14:textId="77777777" w:rsidR="00EE3303" w:rsidRPr="00EE3303" w:rsidRDefault="00EE3303" w:rsidP="00EE3303">
      <w:pPr>
        <w:spacing w:line="260" w:lineRule="exact"/>
        <w:jc w:val="both"/>
        <w:rPr>
          <w:rFonts w:ascii="Arial" w:hAnsi="Arial" w:cs="Arial"/>
          <w:color w:val="7030A0"/>
          <w:sz w:val="20"/>
          <w:szCs w:val="20"/>
          <w:highlight w:val="green"/>
        </w:rPr>
      </w:pPr>
    </w:p>
    <w:p w14:paraId="79C58EB6" w14:textId="25894EC0" w:rsidR="00EE3303" w:rsidRPr="00EE3303" w:rsidRDefault="007D0476"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EE3303" w:rsidRPr="00EE3303">
        <w:rPr>
          <w:rFonts w:ascii="Arial" w:hAnsi="Arial" w:cs="Arial"/>
          <w:b/>
          <w:sz w:val="20"/>
          <w:szCs w:val="20"/>
          <w:lang w:eastAsia="en-US"/>
        </w:rPr>
        <w:t xml:space="preserve">.2 MERILO 2 (M2) – Reference </w:t>
      </w:r>
    </w:p>
    <w:p w14:paraId="2B00D727"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5A4AB088" w14:textId="03722130"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 xml:space="preserve">reference </w:t>
      </w:r>
      <w:r w:rsidRPr="00EE3303">
        <w:rPr>
          <w:rFonts w:ascii="Arial" w:hAnsi="Arial" w:cs="Arial"/>
          <w:sz w:val="20"/>
          <w:szCs w:val="20"/>
          <w:lang w:eastAsia="en-US"/>
        </w:rPr>
        <w:t xml:space="preserve">se ocenjuje predložene reference </w:t>
      </w:r>
      <w:r w:rsidRPr="007454B0">
        <w:rPr>
          <w:rFonts w:ascii="Arial" w:hAnsi="Arial" w:cs="Arial"/>
          <w:sz w:val="20"/>
          <w:szCs w:val="20"/>
          <w:lang w:eastAsia="en-US"/>
        </w:rPr>
        <w:t xml:space="preserve">ponudnika in sicer </w:t>
      </w:r>
      <w:r w:rsidR="00075CF2">
        <w:rPr>
          <w:rFonts w:ascii="Arial" w:hAnsi="Arial" w:cs="Arial"/>
          <w:sz w:val="20"/>
          <w:szCs w:val="20"/>
          <w:lang w:eastAsia="en-US"/>
        </w:rPr>
        <w:t xml:space="preserve">potrjene </w:t>
      </w:r>
      <w:r w:rsidRPr="007454B0">
        <w:rPr>
          <w:rFonts w:ascii="Arial" w:hAnsi="Arial" w:cs="Arial"/>
          <w:sz w:val="20"/>
          <w:szCs w:val="20"/>
          <w:lang w:eastAsia="en-US"/>
        </w:rPr>
        <w:t>referenčn</w:t>
      </w:r>
      <w:r w:rsidR="00B2369B" w:rsidRPr="007454B0">
        <w:rPr>
          <w:rFonts w:ascii="Arial" w:hAnsi="Arial" w:cs="Arial"/>
          <w:sz w:val="20"/>
          <w:szCs w:val="20"/>
          <w:lang w:eastAsia="en-US"/>
        </w:rPr>
        <w:t>e izjave</w:t>
      </w:r>
      <w:r w:rsidRPr="007454B0">
        <w:rPr>
          <w:rFonts w:ascii="Arial" w:hAnsi="Arial" w:cs="Arial"/>
          <w:sz w:val="20"/>
          <w:szCs w:val="20"/>
          <w:lang w:eastAsia="en-US"/>
        </w:rPr>
        <w:t xml:space="preserve"> za izv</w:t>
      </w:r>
      <w:r w:rsidR="00075CF2">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w:t>
      </w:r>
      <w:r w:rsidR="007D0476" w:rsidRPr="007454B0">
        <w:rPr>
          <w:rFonts w:ascii="Arial" w:hAnsi="Arial" w:cs="Arial"/>
          <w:sz w:val="20"/>
          <w:szCs w:val="20"/>
          <w:lang w:eastAsia="en-US"/>
        </w:rPr>
        <w:t xml:space="preserve"> (od 1</w:t>
      </w:r>
      <w:r w:rsidR="00B2369B" w:rsidRPr="007454B0">
        <w:rPr>
          <w:rFonts w:ascii="Arial" w:hAnsi="Arial" w:cs="Arial"/>
          <w:sz w:val="20"/>
          <w:szCs w:val="20"/>
          <w:lang w:eastAsia="en-US"/>
        </w:rPr>
        <w:t>5</w:t>
      </w:r>
      <w:r w:rsidR="007D0476" w:rsidRPr="007454B0">
        <w:rPr>
          <w:rFonts w:ascii="Arial" w:hAnsi="Arial" w:cs="Arial"/>
          <w:sz w:val="20"/>
          <w:szCs w:val="20"/>
          <w:lang w:eastAsia="en-US"/>
        </w:rPr>
        <w:t xml:space="preserve">. </w:t>
      </w:r>
      <w:r w:rsidR="00B2369B" w:rsidRPr="007454B0">
        <w:rPr>
          <w:rFonts w:ascii="Arial" w:hAnsi="Arial" w:cs="Arial"/>
          <w:sz w:val="20"/>
          <w:szCs w:val="20"/>
          <w:lang w:eastAsia="en-US"/>
        </w:rPr>
        <w:t>6</w:t>
      </w:r>
      <w:r w:rsidR="007D0476" w:rsidRPr="007454B0">
        <w:rPr>
          <w:rFonts w:ascii="Arial" w:hAnsi="Arial" w:cs="Arial"/>
          <w:sz w:val="20"/>
          <w:szCs w:val="20"/>
          <w:lang w:eastAsia="en-US"/>
        </w:rPr>
        <w:t xml:space="preserve">. 2019 do </w:t>
      </w:r>
      <w:r w:rsidR="00E3653E">
        <w:rPr>
          <w:rFonts w:ascii="Arial" w:hAnsi="Arial" w:cs="Arial"/>
          <w:sz w:val="20"/>
          <w:szCs w:val="20"/>
          <w:lang w:eastAsia="en-US"/>
        </w:rPr>
        <w:t xml:space="preserve">          </w:t>
      </w:r>
      <w:r w:rsidR="007D0476" w:rsidRPr="007454B0">
        <w:rPr>
          <w:rFonts w:ascii="Arial" w:hAnsi="Arial" w:cs="Arial"/>
          <w:sz w:val="20"/>
          <w:szCs w:val="20"/>
          <w:lang w:eastAsia="en-US"/>
        </w:rPr>
        <w:t>1</w:t>
      </w:r>
      <w:r w:rsidR="00B2369B" w:rsidRPr="007454B0">
        <w:rPr>
          <w:rFonts w:ascii="Arial" w:hAnsi="Arial" w:cs="Arial"/>
          <w:sz w:val="20"/>
          <w:szCs w:val="20"/>
          <w:lang w:eastAsia="en-US"/>
        </w:rPr>
        <w:t>5</w:t>
      </w:r>
      <w:r w:rsidR="007D0476" w:rsidRPr="007454B0">
        <w:rPr>
          <w:rFonts w:ascii="Arial" w:hAnsi="Arial" w:cs="Arial"/>
          <w:sz w:val="20"/>
          <w:szCs w:val="20"/>
          <w:lang w:eastAsia="en-US"/>
        </w:rPr>
        <w:t xml:space="preserve">. </w:t>
      </w:r>
      <w:r w:rsidR="00B2369B" w:rsidRPr="007454B0">
        <w:rPr>
          <w:rFonts w:ascii="Arial" w:hAnsi="Arial" w:cs="Arial"/>
          <w:sz w:val="20"/>
          <w:szCs w:val="20"/>
          <w:lang w:eastAsia="en-US"/>
        </w:rPr>
        <w:t>6</w:t>
      </w:r>
      <w:r w:rsidR="007D0476" w:rsidRPr="007454B0">
        <w:rPr>
          <w:rFonts w:ascii="Arial" w:hAnsi="Arial" w:cs="Arial"/>
          <w:sz w:val="20"/>
          <w:szCs w:val="20"/>
          <w:lang w:eastAsia="en-US"/>
        </w:rPr>
        <w:t>. 2022)</w:t>
      </w:r>
      <w:r w:rsidRPr="00EE3303">
        <w:rPr>
          <w:rFonts w:ascii="Arial" w:hAnsi="Arial" w:cs="Arial"/>
          <w:sz w:val="20"/>
          <w:szCs w:val="20"/>
          <w:lang w:eastAsia="en-US"/>
        </w:rPr>
        <w:t xml:space="preserve"> pred objavo predmetnega javnega naročila. </w:t>
      </w:r>
      <w:r w:rsidRPr="00EE3303">
        <w:rPr>
          <w:rFonts w:ascii="Arial" w:hAnsi="Arial" w:cs="Arial"/>
          <w:sz w:val="20"/>
          <w:szCs w:val="20"/>
        </w:rPr>
        <w:t xml:space="preserve">Ponudnik </w:t>
      </w:r>
      <w:r w:rsidR="00075CF2">
        <w:rPr>
          <w:rFonts w:ascii="Arial" w:hAnsi="Arial" w:cs="Arial"/>
          <w:sz w:val="20"/>
          <w:szCs w:val="20"/>
        </w:rPr>
        <w:t xml:space="preserve">reference </w:t>
      </w:r>
      <w:r w:rsidRPr="00EE3303">
        <w:rPr>
          <w:rFonts w:ascii="Arial" w:hAnsi="Arial" w:cs="Arial"/>
          <w:sz w:val="20"/>
          <w:szCs w:val="20"/>
        </w:rPr>
        <w:t xml:space="preserve">o dosedanjem opravljanju storitev, za katere se prijavlja po predmetnem javnem </w:t>
      </w:r>
      <w:r w:rsidRPr="007454B0">
        <w:rPr>
          <w:rFonts w:ascii="Arial" w:hAnsi="Arial" w:cs="Arial"/>
          <w:sz w:val="20"/>
          <w:szCs w:val="20"/>
        </w:rPr>
        <w:t xml:space="preserve">naročilu, navede v obrazcu Seznam referenc - Priloga št. </w:t>
      </w:r>
      <w:r w:rsidR="00B2369B" w:rsidRPr="007454B0">
        <w:rPr>
          <w:rFonts w:ascii="Arial" w:hAnsi="Arial" w:cs="Arial"/>
          <w:sz w:val="20"/>
          <w:szCs w:val="20"/>
        </w:rPr>
        <w:t>6</w:t>
      </w:r>
      <w:r w:rsidRPr="007454B0">
        <w:rPr>
          <w:rFonts w:ascii="Arial" w:hAnsi="Arial" w:cs="Arial"/>
          <w:sz w:val="20"/>
          <w:szCs w:val="20"/>
        </w:rPr>
        <w:t xml:space="preserve">. Za referenco se smatra </w:t>
      </w:r>
      <w:r w:rsidR="00B2369B" w:rsidRPr="007454B0">
        <w:rPr>
          <w:rFonts w:ascii="Arial" w:hAnsi="Arial" w:cs="Arial"/>
          <w:sz w:val="20"/>
          <w:szCs w:val="20"/>
        </w:rPr>
        <w:t>predložena</w:t>
      </w:r>
      <w:r w:rsidR="00075CF2">
        <w:rPr>
          <w:rFonts w:ascii="Arial" w:hAnsi="Arial" w:cs="Arial"/>
          <w:sz w:val="20"/>
          <w:szCs w:val="20"/>
        </w:rPr>
        <w:t xml:space="preserve"> potrjena </w:t>
      </w:r>
      <w:r w:rsidR="00B2369B" w:rsidRPr="007454B0">
        <w:rPr>
          <w:rFonts w:ascii="Arial" w:hAnsi="Arial" w:cs="Arial"/>
          <w:sz w:val="20"/>
          <w:szCs w:val="20"/>
        </w:rPr>
        <w:t>referenčna izjava naročnika</w:t>
      </w:r>
      <w:r w:rsidR="007454B0" w:rsidRPr="007454B0">
        <w:rPr>
          <w:rFonts w:ascii="Arial" w:hAnsi="Arial" w:cs="Arial"/>
          <w:sz w:val="20"/>
          <w:szCs w:val="20"/>
        </w:rPr>
        <w:t xml:space="preserve"> (vzorec referenčne izjave je v </w:t>
      </w:r>
      <w:r w:rsidR="00075CF2">
        <w:rPr>
          <w:rFonts w:ascii="Arial" w:hAnsi="Arial" w:cs="Arial"/>
          <w:sz w:val="20"/>
          <w:szCs w:val="20"/>
        </w:rPr>
        <w:t>Prilogi</w:t>
      </w:r>
      <w:r w:rsidR="007454B0" w:rsidRPr="007454B0">
        <w:rPr>
          <w:rFonts w:ascii="Arial" w:hAnsi="Arial" w:cs="Arial"/>
          <w:sz w:val="20"/>
          <w:szCs w:val="20"/>
        </w:rPr>
        <w:t xml:space="preserve"> št. </w:t>
      </w:r>
      <w:r w:rsidR="00075CF2">
        <w:rPr>
          <w:rFonts w:ascii="Arial" w:hAnsi="Arial" w:cs="Arial"/>
          <w:sz w:val="20"/>
          <w:szCs w:val="20"/>
        </w:rPr>
        <w:t>6a</w:t>
      </w:r>
      <w:r w:rsidR="007454B0" w:rsidRPr="007454B0">
        <w:rPr>
          <w:rFonts w:ascii="Arial" w:hAnsi="Arial" w:cs="Arial"/>
          <w:sz w:val="20"/>
          <w:szCs w:val="20"/>
        </w:rPr>
        <w:t>)</w:t>
      </w:r>
      <w:r w:rsidRPr="007454B0">
        <w:rPr>
          <w:rFonts w:ascii="Arial" w:hAnsi="Arial" w:cs="Arial"/>
          <w:sz w:val="20"/>
          <w:szCs w:val="20"/>
        </w:rPr>
        <w:t xml:space="preserve">. </w:t>
      </w:r>
      <w:r w:rsidRPr="007454B0">
        <w:rPr>
          <w:rFonts w:ascii="Arial" w:hAnsi="Arial" w:cs="Arial"/>
          <w:sz w:val="20"/>
          <w:szCs w:val="20"/>
          <w:u w:val="single"/>
        </w:rPr>
        <w:t xml:space="preserve">Pri točkovanju se bodo upoštevale samo tiste reference, ki bodo vpisane v </w:t>
      </w:r>
      <w:r w:rsidR="00075CF2">
        <w:rPr>
          <w:rFonts w:ascii="Arial" w:hAnsi="Arial" w:cs="Arial"/>
          <w:sz w:val="20"/>
          <w:szCs w:val="20"/>
          <w:u w:val="single"/>
        </w:rPr>
        <w:t>Seznamu referenc.</w:t>
      </w:r>
    </w:p>
    <w:p w14:paraId="7E63488A"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E2CEFE" w14:textId="5E9F2A53" w:rsid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 xml:space="preserve">Ponudba bo točkovana po številu predloženih referenc (podanih v Seznamu referenc - Priloga št. </w:t>
      </w:r>
      <w:r w:rsidR="00C134A7" w:rsidRPr="00B2369B">
        <w:rPr>
          <w:rFonts w:ascii="Arial" w:hAnsi="Arial" w:cs="Arial"/>
          <w:sz w:val="20"/>
          <w:szCs w:val="20"/>
          <w:lang w:eastAsia="en-US"/>
        </w:rPr>
        <w:t>6</w:t>
      </w:r>
      <w:r w:rsidRPr="00B2369B">
        <w:rPr>
          <w:rFonts w:ascii="Arial" w:hAnsi="Arial" w:cs="Arial"/>
          <w:sz w:val="20"/>
          <w:szCs w:val="20"/>
          <w:lang w:eastAsia="en-US"/>
        </w:rPr>
        <w:t>) vrednotenih v naslednjih razredih:</w:t>
      </w:r>
    </w:p>
    <w:p w14:paraId="1B27AA31" w14:textId="77777777" w:rsidR="00C134A7" w:rsidRPr="00EE3303" w:rsidRDefault="00C134A7"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A64AAFB" w14:textId="0398F2DA" w:rsidR="00EE3303" w:rsidRPr="00E3653E" w:rsidRDefault="00C134A7" w:rsidP="00EE3303">
      <w:pPr>
        <w:autoSpaceDE w:val="0"/>
        <w:autoSpaceDN w:val="0"/>
        <w:adjustRightInd w:val="0"/>
        <w:spacing w:line="240" w:lineRule="auto"/>
        <w:rPr>
          <w:rFonts w:ascii="Arial" w:hAnsi="Arial" w:cs="Arial"/>
          <w:color w:val="000000"/>
          <w:sz w:val="20"/>
          <w:szCs w:val="20"/>
        </w:rPr>
      </w:pPr>
      <w:r w:rsidRPr="00E3653E">
        <w:rPr>
          <w:rFonts w:ascii="Arial" w:hAnsi="Arial" w:cs="Arial"/>
          <w:color w:val="000000"/>
          <w:sz w:val="20"/>
          <w:szCs w:val="20"/>
        </w:rPr>
        <w:t xml:space="preserve">3 </w:t>
      </w:r>
      <w:r w:rsidR="003B5374" w:rsidRPr="00E3653E">
        <w:rPr>
          <w:rFonts w:ascii="Arial" w:hAnsi="Arial" w:cs="Arial"/>
          <w:color w:val="000000"/>
          <w:sz w:val="20"/>
          <w:szCs w:val="20"/>
        </w:rPr>
        <w:t>ali 4 reference</w:t>
      </w:r>
      <w:r w:rsidR="00EE3303" w:rsidRPr="00E3653E">
        <w:rPr>
          <w:rFonts w:ascii="Arial" w:hAnsi="Arial" w:cs="Arial"/>
          <w:color w:val="000000"/>
          <w:sz w:val="20"/>
          <w:szCs w:val="20"/>
        </w:rPr>
        <w:t xml:space="preserve"> </w:t>
      </w:r>
      <w:r w:rsidR="00EE3303" w:rsidRPr="00E3653E">
        <w:rPr>
          <w:rFonts w:ascii="Arial" w:hAnsi="Arial" w:cs="Arial"/>
          <w:color w:val="000000"/>
          <w:sz w:val="20"/>
          <w:szCs w:val="20"/>
        </w:rPr>
        <w:tab/>
        <w:t xml:space="preserve">= </w:t>
      </w:r>
      <w:r w:rsidR="003B5374" w:rsidRPr="00E3653E">
        <w:rPr>
          <w:rFonts w:ascii="Arial" w:hAnsi="Arial" w:cs="Arial"/>
          <w:color w:val="000000"/>
          <w:sz w:val="20"/>
          <w:szCs w:val="20"/>
        </w:rPr>
        <w:t>1</w:t>
      </w:r>
      <w:r w:rsidR="00EE3303" w:rsidRPr="00E3653E">
        <w:rPr>
          <w:rFonts w:ascii="Arial" w:hAnsi="Arial" w:cs="Arial"/>
          <w:color w:val="000000"/>
          <w:sz w:val="20"/>
          <w:szCs w:val="20"/>
        </w:rPr>
        <w:t xml:space="preserve"> točk</w:t>
      </w:r>
      <w:r w:rsidR="003B5374" w:rsidRPr="00E3653E">
        <w:rPr>
          <w:rFonts w:ascii="Arial" w:hAnsi="Arial" w:cs="Arial"/>
          <w:color w:val="000000"/>
          <w:sz w:val="20"/>
          <w:szCs w:val="20"/>
        </w:rPr>
        <w:t>a</w:t>
      </w:r>
    </w:p>
    <w:p w14:paraId="3300514D" w14:textId="3A27BF1F" w:rsidR="00EE3303" w:rsidRPr="00E3653E" w:rsidRDefault="003B5374" w:rsidP="00EE3303">
      <w:pPr>
        <w:autoSpaceDE w:val="0"/>
        <w:autoSpaceDN w:val="0"/>
        <w:adjustRightInd w:val="0"/>
        <w:spacing w:line="240" w:lineRule="auto"/>
        <w:rPr>
          <w:rFonts w:ascii="Arial" w:hAnsi="Arial" w:cs="Arial"/>
          <w:color w:val="000000"/>
          <w:sz w:val="20"/>
          <w:szCs w:val="20"/>
        </w:rPr>
      </w:pPr>
      <w:r w:rsidRPr="00E3653E">
        <w:rPr>
          <w:rFonts w:ascii="Arial" w:hAnsi="Arial" w:cs="Arial"/>
          <w:color w:val="000000"/>
          <w:sz w:val="20"/>
          <w:szCs w:val="20"/>
        </w:rPr>
        <w:t>5</w:t>
      </w:r>
      <w:r w:rsidR="00EE3303" w:rsidRPr="00E3653E">
        <w:rPr>
          <w:rFonts w:ascii="Arial" w:hAnsi="Arial" w:cs="Arial"/>
          <w:color w:val="000000"/>
          <w:sz w:val="20"/>
          <w:szCs w:val="20"/>
        </w:rPr>
        <w:t xml:space="preserve"> </w:t>
      </w:r>
      <w:r w:rsidRPr="00E3653E">
        <w:rPr>
          <w:rFonts w:ascii="Arial" w:hAnsi="Arial" w:cs="Arial"/>
          <w:color w:val="000000"/>
          <w:sz w:val="20"/>
          <w:szCs w:val="20"/>
        </w:rPr>
        <w:t>ali</w:t>
      </w:r>
      <w:r w:rsidR="00EE3303" w:rsidRPr="00E3653E">
        <w:rPr>
          <w:rFonts w:ascii="Arial" w:hAnsi="Arial" w:cs="Arial"/>
          <w:color w:val="000000"/>
          <w:sz w:val="20"/>
          <w:szCs w:val="20"/>
        </w:rPr>
        <w:t xml:space="preserve"> 6 referenc </w:t>
      </w:r>
      <w:r w:rsidRPr="00E3653E">
        <w:rPr>
          <w:rFonts w:ascii="Arial" w:hAnsi="Arial" w:cs="Arial"/>
          <w:color w:val="000000"/>
          <w:sz w:val="20"/>
          <w:szCs w:val="20"/>
        </w:rPr>
        <w:tab/>
      </w:r>
      <w:r w:rsidR="00EE3303" w:rsidRPr="00E3653E">
        <w:rPr>
          <w:rFonts w:ascii="Arial" w:hAnsi="Arial" w:cs="Arial"/>
          <w:color w:val="000000"/>
          <w:sz w:val="20"/>
          <w:szCs w:val="20"/>
        </w:rPr>
        <w:tab/>
        <w:t xml:space="preserve">= </w:t>
      </w:r>
      <w:r w:rsidRPr="00E3653E">
        <w:rPr>
          <w:rFonts w:ascii="Arial" w:hAnsi="Arial" w:cs="Arial"/>
          <w:color w:val="000000"/>
          <w:sz w:val="20"/>
          <w:szCs w:val="20"/>
        </w:rPr>
        <w:t>2</w:t>
      </w:r>
      <w:r w:rsidR="00EE3303" w:rsidRPr="00E3653E">
        <w:rPr>
          <w:rFonts w:ascii="Arial" w:hAnsi="Arial" w:cs="Arial"/>
          <w:color w:val="000000"/>
          <w:sz w:val="20"/>
          <w:szCs w:val="20"/>
        </w:rPr>
        <w:t xml:space="preserve"> točk</w:t>
      </w:r>
      <w:r w:rsidRPr="00E3653E">
        <w:rPr>
          <w:rFonts w:ascii="Arial" w:hAnsi="Arial" w:cs="Arial"/>
          <w:color w:val="000000"/>
          <w:sz w:val="20"/>
          <w:szCs w:val="20"/>
        </w:rPr>
        <w:t>i</w:t>
      </w:r>
    </w:p>
    <w:p w14:paraId="2E3BC2F4" w14:textId="7D92AA1E" w:rsidR="00EE3303" w:rsidRPr="00E3653E" w:rsidRDefault="003B5374" w:rsidP="00EE3303">
      <w:pPr>
        <w:autoSpaceDE w:val="0"/>
        <w:autoSpaceDN w:val="0"/>
        <w:adjustRightInd w:val="0"/>
        <w:spacing w:line="240" w:lineRule="auto"/>
        <w:rPr>
          <w:rFonts w:ascii="Arial" w:hAnsi="Arial" w:cs="Arial"/>
          <w:color w:val="000000"/>
          <w:sz w:val="20"/>
          <w:szCs w:val="20"/>
        </w:rPr>
      </w:pPr>
      <w:r w:rsidRPr="00E3653E">
        <w:rPr>
          <w:rFonts w:ascii="Arial" w:hAnsi="Arial" w:cs="Arial"/>
          <w:color w:val="000000"/>
          <w:sz w:val="20"/>
          <w:szCs w:val="20"/>
        </w:rPr>
        <w:t>7 ali 8</w:t>
      </w:r>
      <w:r w:rsidR="00EE3303" w:rsidRPr="00E3653E">
        <w:rPr>
          <w:rFonts w:ascii="Arial" w:hAnsi="Arial" w:cs="Arial"/>
          <w:color w:val="000000"/>
          <w:sz w:val="20"/>
          <w:szCs w:val="20"/>
        </w:rPr>
        <w:t xml:space="preserve"> referenc </w:t>
      </w:r>
      <w:r w:rsidRPr="00E3653E">
        <w:rPr>
          <w:rFonts w:ascii="Arial" w:hAnsi="Arial" w:cs="Arial"/>
          <w:color w:val="000000"/>
          <w:sz w:val="20"/>
          <w:szCs w:val="20"/>
        </w:rPr>
        <w:tab/>
      </w:r>
      <w:r w:rsidR="00EE3303" w:rsidRPr="00E3653E">
        <w:rPr>
          <w:rFonts w:ascii="Arial" w:hAnsi="Arial" w:cs="Arial"/>
          <w:color w:val="000000"/>
          <w:sz w:val="20"/>
          <w:szCs w:val="20"/>
        </w:rPr>
        <w:tab/>
        <w:t xml:space="preserve">= </w:t>
      </w:r>
      <w:r w:rsidRPr="00E3653E">
        <w:rPr>
          <w:rFonts w:ascii="Arial" w:hAnsi="Arial" w:cs="Arial"/>
          <w:color w:val="000000"/>
          <w:sz w:val="20"/>
          <w:szCs w:val="20"/>
        </w:rPr>
        <w:t>3</w:t>
      </w:r>
      <w:r w:rsidR="00EE3303" w:rsidRPr="00E3653E">
        <w:rPr>
          <w:rFonts w:ascii="Arial" w:hAnsi="Arial" w:cs="Arial"/>
          <w:color w:val="000000"/>
          <w:sz w:val="20"/>
          <w:szCs w:val="20"/>
        </w:rPr>
        <w:t xml:space="preserve"> točke</w:t>
      </w:r>
    </w:p>
    <w:p w14:paraId="45B2C529" w14:textId="7FA83A53" w:rsidR="00EE3303" w:rsidRPr="00E3653E" w:rsidRDefault="003B5374" w:rsidP="00EE3303">
      <w:pPr>
        <w:autoSpaceDE w:val="0"/>
        <w:autoSpaceDN w:val="0"/>
        <w:adjustRightInd w:val="0"/>
        <w:spacing w:line="240" w:lineRule="auto"/>
        <w:rPr>
          <w:rFonts w:ascii="Arial" w:hAnsi="Arial" w:cs="Arial"/>
          <w:color w:val="000000"/>
          <w:sz w:val="20"/>
          <w:szCs w:val="20"/>
        </w:rPr>
      </w:pPr>
      <w:r w:rsidRPr="00E3653E">
        <w:rPr>
          <w:rFonts w:ascii="Arial" w:hAnsi="Arial" w:cs="Arial"/>
          <w:color w:val="000000"/>
          <w:sz w:val="20"/>
          <w:szCs w:val="20"/>
        </w:rPr>
        <w:t>9</w:t>
      </w:r>
      <w:r w:rsidR="00EE3303" w:rsidRPr="00E3653E">
        <w:rPr>
          <w:rFonts w:ascii="Arial" w:hAnsi="Arial" w:cs="Arial"/>
          <w:color w:val="000000"/>
          <w:sz w:val="20"/>
          <w:szCs w:val="20"/>
        </w:rPr>
        <w:t xml:space="preserve"> referenc</w:t>
      </w:r>
      <w:r w:rsidRPr="00E3653E">
        <w:rPr>
          <w:rFonts w:ascii="Arial" w:hAnsi="Arial" w:cs="Arial"/>
          <w:color w:val="000000"/>
          <w:sz w:val="20"/>
          <w:szCs w:val="20"/>
        </w:rPr>
        <w:tab/>
      </w:r>
      <w:r w:rsidR="00EE3303" w:rsidRPr="00E3653E">
        <w:rPr>
          <w:rFonts w:ascii="Arial" w:hAnsi="Arial" w:cs="Arial"/>
          <w:color w:val="000000"/>
          <w:sz w:val="20"/>
          <w:szCs w:val="20"/>
        </w:rPr>
        <w:t xml:space="preserve"> </w:t>
      </w:r>
      <w:r w:rsidR="00EE3303" w:rsidRPr="00E3653E">
        <w:rPr>
          <w:rFonts w:ascii="Arial" w:hAnsi="Arial" w:cs="Arial"/>
          <w:color w:val="000000"/>
          <w:sz w:val="20"/>
          <w:szCs w:val="20"/>
        </w:rPr>
        <w:tab/>
        <w:t xml:space="preserve">= </w:t>
      </w:r>
      <w:r w:rsidRPr="00E3653E">
        <w:rPr>
          <w:rFonts w:ascii="Arial" w:hAnsi="Arial" w:cs="Arial"/>
          <w:color w:val="000000"/>
          <w:sz w:val="20"/>
          <w:szCs w:val="20"/>
        </w:rPr>
        <w:t>4</w:t>
      </w:r>
      <w:r w:rsidR="00EE3303" w:rsidRPr="00E3653E">
        <w:rPr>
          <w:rFonts w:ascii="Arial" w:hAnsi="Arial" w:cs="Arial"/>
          <w:color w:val="000000"/>
          <w:sz w:val="20"/>
          <w:szCs w:val="20"/>
        </w:rPr>
        <w:t xml:space="preserve"> točk</w:t>
      </w:r>
    </w:p>
    <w:p w14:paraId="73D26E59" w14:textId="7627375F" w:rsidR="003B5374" w:rsidRPr="00E3653E" w:rsidRDefault="003B5374" w:rsidP="00EE3303">
      <w:pPr>
        <w:autoSpaceDE w:val="0"/>
        <w:autoSpaceDN w:val="0"/>
        <w:adjustRightInd w:val="0"/>
        <w:spacing w:line="240" w:lineRule="auto"/>
        <w:rPr>
          <w:rFonts w:ascii="Arial" w:hAnsi="Arial" w:cs="Arial"/>
          <w:color w:val="000000"/>
          <w:sz w:val="20"/>
          <w:szCs w:val="20"/>
        </w:rPr>
      </w:pPr>
      <w:r w:rsidRPr="00E3653E">
        <w:rPr>
          <w:rFonts w:ascii="Arial" w:hAnsi="Arial" w:cs="Arial"/>
          <w:color w:val="000000"/>
          <w:sz w:val="20"/>
          <w:szCs w:val="20"/>
        </w:rPr>
        <w:t>10 referenc</w:t>
      </w:r>
      <w:r w:rsidRPr="00E3653E">
        <w:rPr>
          <w:rFonts w:ascii="Arial" w:hAnsi="Arial" w:cs="Arial"/>
          <w:color w:val="000000"/>
          <w:sz w:val="20"/>
          <w:szCs w:val="20"/>
        </w:rPr>
        <w:tab/>
        <w:t xml:space="preserve"> </w:t>
      </w:r>
      <w:r w:rsidRPr="00E3653E">
        <w:rPr>
          <w:rFonts w:ascii="Arial" w:hAnsi="Arial" w:cs="Arial"/>
          <w:color w:val="000000"/>
          <w:sz w:val="20"/>
          <w:szCs w:val="20"/>
        </w:rPr>
        <w:tab/>
        <w:t>= 5 točk</w:t>
      </w:r>
    </w:p>
    <w:p w14:paraId="76428A69" w14:textId="063FC935" w:rsidR="00EE3303" w:rsidRPr="00E3653E"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3653E">
        <w:rPr>
          <w:rFonts w:ascii="Arial" w:hAnsi="Arial" w:cs="Arial"/>
          <w:color w:val="000000"/>
          <w:sz w:val="20"/>
          <w:szCs w:val="20"/>
        </w:rPr>
        <w:t xml:space="preserve">več kot 10 referenc </w:t>
      </w:r>
      <w:r w:rsidR="00B2369B" w:rsidRPr="00E3653E">
        <w:rPr>
          <w:rFonts w:ascii="Arial" w:hAnsi="Arial" w:cs="Arial"/>
          <w:color w:val="000000"/>
          <w:sz w:val="20"/>
          <w:szCs w:val="20"/>
        </w:rPr>
        <w:tab/>
      </w:r>
      <w:r w:rsidRPr="00E3653E">
        <w:rPr>
          <w:rFonts w:ascii="Arial" w:hAnsi="Arial" w:cs="Arial"/>
          <w:color w:val="000000"/>
          <w:sz w:val="20"/>
          <w:szCs w:val="20"/>
        </w:rPr>
        <w:t>= 6 točk</w:t>
      </w:r>
      <w:r w:rsidRPr="00E3653E">
        <w:rPr>
          <w:rFonts w:ascii="Arial" w:hAnsi="Arial" w:cs="Arial"/>
          <w:sz w:val="20"/>
          <w:szCs w:val="20"/>
          <w:lang w:eastAsia="en-US"/>
        </w:rPr>
        <w:t xml:space="preserve"> </w:t>
      </w:r>
    </w:p>
    <w:p w14:paraId="71C4DA26" w14:textId="57AE66E2" w:rsidR="00EE3303" w:rsidRPr="00E3653E"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A5D7C92" w14:textId="77777777" w:rsidR="00B2369B" w:rsidRDefault="00B2369B" w:rsidP="00B236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3653E">
        <w:rPr>
          <w:rFonts w:ascii="Arial" w:hAnsi="Arial" w:cs="Arial"/>
          <w:sz w:val="20"/>
          <w:szCs w:val="20"/>
          <w:lang w:eastAsia="en-US"/>
        </w:rPr>
        <w:t>Naročnik, ki bo predložil 2 referenci prejme 0 točk.</w:t>
      </w:r>
      <w:r>
        <w:rPr>
          <w:rFonts w:ascii="Arial" w:hAnsi="Arial" w:cs="Arial"/>
          <w:sz w:val="20"/>
          <w:szCs w:val="20"/>
          <w:lang w:eastAsia="en-US"/>
        </w:rPr>
        <w:t xml:space="preserve"> </w:t>
      </w:r>
    </w:p>
    <w:p w14:paraId="4C77D871" w14:textId="77777777" w:rsidR="00B2369B" w:rsidRPr="00EE3303" w:rsidRDefault="00B2369B"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7F1D553" w14:textId="77777777" w:rsidR="00EE3303" w:rsidRPr="00EE3303" w:rsidRDefault="00EE3303" w:rsidP="00EE3303">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 xml:space="preserve">reference </w:t>
      </w:r>
      <w:r w:rsidRPr="00EE3303">
        <w:rPr>
          <w:rFonts w:ascii="Arial" w:hAnsi="Arial" w:cs="Arial"/>
          <w:sz w:val="20"/>
          <w:szCs w:val="20"/>
        </w:rPr>
        <w:t>je 6 točk.</w:t>
      </w:r>
      <w:r w:rsidRPr="00EE3303">
        <w:rPr>
          <w:rFonts w:ascii="Arial" w:hAnsi="Arial" w:cs="Arial"/>
          <w:b/>
          <w:bCs/>
          <w:sz w:val="20"/>
          <w:szCs w:val="20"/>
        </w:rPr>
        <w:t xml:space="preserve">  </w:t>
      </w:r>
    </w:p>
    <w:p w14:paraId="03918BD3" w14:textId="77777777" w:rsidR="00EE3303" w:rsidRPr="00EE3303" w:rsidRDefault="00EE3303" w:rsidP="00EE3303">
      <w:pPr>
        <w:spacing w:line="260" w:lineRule="exact"/>
        <w:rPr>
          <w:rFonts w:ascii="Arial" w:hAnsi="Arial" w:cs="Arial"/>
          <w:b/>
          <w:bCs/>
          <w:sz w:val="20"/>
          <w:szCs w:val="20"/>
        </w:rPr>
      </w:pPr>
    </w:p>
    <w:p w14:paraId="6611FE64" w14:textId="77660DB4" w:rsidR="00B2369B" w:rsidRPr="00460B6E" w:rsidRDefault="00B2369B" w:rsidP="00B2369B">
      <w:pPr>
        <w:jc w:val="both"/>
        <w:rPr>
          <w:rFonts w:ascii="Arial" w:hAnsi="Arial" w:cs="Arial"/>
          <w:sz w:val="20"/>
          <w:szCs w:val="20"/>
        </w:rPr>
      </w:pPr>
      <w:r w:rsidRPr="00F510EA">
        <w:rPr>
          <w:rFonts w:ascii="Arial" w:hAnsi="Arial" w:cs="Arial"/>
          <w:b/>
          <w:sz w:val="20"/>
          <w:szCs w:val="20"/>
        </w:rPr>
        <w:t>Ponudnik mora za vsak naveden</w:t>
      </w:r>
      <w:r>
        <w:rPr>
          <w:rFonts w:ascii="Arial" w:hAnsi="Arial" w:cs="Arial"/>
          <w:b/>
          <w:sz w:val="20"/>
          <w:szCs w:val="20"/>
        </w:rPr>
        <w:t xml:space="preserve">i jezik v ponudbi predložiti najmanj </w:t>
      </w:r>
      <w:r w:rsidRPr="00F510EA">
        <w:rPr>
          <w:rFonts w:ascii="Arial" w:hAnsi="Arial" w:cs="Arial"/>
          <w:b/>
          <w:sz w:val="20"/>
          <w:szCs w:val="20"/>
        </w:rPr>
        <w:t xml:space="preserve">eno </w:t>
      </w:r>
      <w:r w:rsidR="00075CF2">
        <w:rPr>
          <w:rFonts w:ascii="Arial" w:hAnsi="Arial" w:cs="Arial"/>
          <w:b/>
          <w:sz w:val="20"/>
          <w:szCs w:val="20"/>
        </w:rPr>
        <w:t xml:space="preserve">potrjeno </w:t>
      </w:r>
      <w:r w:rsidRPr="00F510EA">
        <w:rPr>
          <w:rFonts w:ascii="Arial" w:hAnsi="Arial" w:cs="Arial"/>
          <w:b/>
          <w:sz w:val="20"/>
          <w:szCs w:val="20"/>
        </w:rPr>
        <w:t xml:space="preserve">referenco oz. referenčno izjavo </w:t>
      </w:r>
      <w:r w:rsidRPr="00460B6E">
        <w:rPr>
          <w:rFonts w:ascii="Arial" w:hAnsi="Arial" w:cs="Arial"/>
          <w:b/>
          <w:sz w:val="20"/>
          <w:szCs w:val="20"/>
        </w:rPr>
        <w:t xml:space="preserve">za storitev pisnega prevajanja in najmanj eno </w:t>
      </w:r>
      <w:r w:rsidR="00161FC3">
        <w:rPr>
          <w:rFonts w:ascii="Arial" w:hAnsi="Arial" w:cs="Arial"/>
          <w:b/>
          <w:sz w:val="20"/>
          <w:szCs w:val="20"/>
        </w:rPr>
        <w:t xml:space="preserve">potrjeno </w:t>
      </w:r>
      <w:r w:rsidRPr="00460B6E">
        <w:rPr>
          <w:rFonts w:ascii="Arial" w:hAnsi="Arial" w:cs="Arial"/>
          <w:b/>
          <w:sz w:val="20"/>
          <w:szCs w:val="20"/>
        </w:rPr>
        <w:t xml:space="preserve">referenco oz. referenčno izjavo za storitev tolmačenja, </w:t>
      </w:r>
      <w:r w:rsidRPr="00460B6E">
        <w:rPr>
          <w:rFonts w:ascii="Arial" w:hAnsi="Arial" w:cs="Arial"/>
          <w:b/>
          <w:sz w:val="20"/>
          <w:szCs w:val="20"/>
          <w:lang w:eastAsia="en-US"/>
        </w:rPr>
        <w:t xml:space="preserve">v zadnjih treh letih </w:t>
      </w:r>
      <w:r w:rsidRPr="00460B6E">
        <w:rPr>
          <w:rFonts w:ascii="Arial" w:hAnsi="Arial" w:cs="Arial"/>
          <w:b/>
          <w:bCs/>
          <w:sz w:val="20"/>
          <w:szCs w:val="20"/>
          <w:lang w:eastAsia="en-US"/>
        </w:rPr>
        <w:t xml:space="preserve">(veljajo referenčne izjave od </w:t>
      </w:r>
      <w:r w:rsidR="00E3653E">
        <w:rPr>
          <w:rFonts w:ascii="Arial" w:hAnsi="Arial" w:cs="Arial"/>
          <w:b/>
          <w:bCs/>
          <w:sz w:val="20"/>
          <w:szCs w:val="20"/>
          <w:lang w:eastAsia="en-US"/>
        </w:rPr>
        <w:t xml:space="preserve">              </w:t>
      </w:r>
      <w:r w:rsidRPr="00460B6E">
        <w:rPr>
          <w:rFonts w:ascii="Arial" w:hAnsi="Arial" w:cs="Arial"/>
          <w:b/>
          <w:bCs/>
          <w:sz w:val="20"/>
          <w:szCs w:val="20"/>
          <w:lang w:eastAsia="en-US"/>
        </w:rPr>
        <w:t>1</w:t>
      </w:r>
      <w:r>
        <w:rPr>
          <w:rFonts w:ascii="Arial" w:hAnsi="Arial" w:cs="Arial"/>
          <w:b/>
          <w:bCs/>
          <w:sz w:val="20"/>
          <w:szCs w:val="20"/>
          <w:lang w:eastAsia="en-US"/>
        </w:rPr>
        <w:t>5</w:t>
      </w:r>
      <w:r w:rsidRPr="00460B6E">
        <w:rPr>
          <w:rFonts w:ascii="Arial" w:hAnsi="Arial" w:cs="Arial"/>
          <w:b/>
          <w:bCs/>
          <w:sz w:val="20"/>
          <w:szCs w:val="20"/>
          <w:lang w:eastAsia="en-US"/>
        </w:rPr>
        <w:t xml:space="preserve">. </w:t>
      </w:r>
      <w:r>
        <w:rPr>
          <w:rFonts w:ascii="Arial" w:hAnsi="Arial" w:cs="Arial"/>
          <w:b/>
          <w:bCs/>
          <w:sz w:val="20"/>
          <w:szCs w:val="20"/>
          <w:lang w:eastAsia="en-US"/>
        </w:rPr>
        <w:t>6</w:t>
      </w:r>
      <w:r w:rsidRPr="00460B6E">
        <w:rPr>
          <w:rFonts w:ascii="Arial" w:hAnsi="Arial" w:cs="Arial"/>
          <w:b/>
          <w:bCs/>
          <w:sz w:val="20"/>
          <w:szCs w:val="20"/>
          <w:lang w:eastAsia="en-US"/>
        </w:rPr>
        <w:t>. 201</w:t>
      </w:r>
      <w:r>
        <w:rPr>
          <w:rFonts w:ascii="Arial" w:hAnsi="Arial" w:cs="Arial"/>
          <w:b/>
          <w:bCs/>
          <w:sz w:val="20"/>
          <w:szCs w:val="20"/>
          <w:lang w:eastAsia="en-US"/>
        </w:rPr>
        <w:t>9</w:t>
      </w:r>
      <w:r w:rsidRPr="00460B6E">
        <w:rPr>
          <w:rFonts w:ascii="Arial" w:hAnsi="Arial" w:cs="Arial"/>
          <w:b/>
          <w:bCs/>
          <w:sz w:val="20"/>
          <w:szCs w:val="20"/>
          <w:lang w:eastAsia="en-US"/>
        </w:rPr>
        <w:t xml:space="preserve"> do 1</w:t>
      </w:r>
      <w:r>
        <w:rPr>
          <w:rFonts w:ascii="Arial" w:hAnsi="Arial" w:cs="Arial"/>
          <w:b/>
          <w:bCs/>
          <w:sz w:val="20"/>
          <w:szCs w:val="20"/>
          <w:lang w:eastAsia="en-US"/>
        </w:rPr>
        <w:t>5</w:t>
      </w:r>
      <w:r w:rsidRPr="00460B6E">
        <w:rPr>
          <w:rFonts w:ascii="Arial" w:hAnsi="Arial" w:cs="Arial"/>
          <w:b/>
          <w:bCs/>
          <w:sz w:val="20"/>
          <w:szCs w:val="20"/>
          <w:lang w:eastAsia="en-US"/>
        </w:rPr>
        <w:t xml:space="preserve">. </w:t>
      </w:r>
      <w:r>
        <w:rPr>
          <w:rFonts w:ascii="Arial" w:hAnsi="Arial" w:cs="Arial"/>
          <w:b/>
          <w:bCs/>
          <w:sz w:val="20"/>
          <w:szCs w:val="20"/>
          <w:lang w:eastAsia="en-US"/>
        </w:rPr>
        <w:t>6</w:t>
      </w:r>
      <w:r w:rsidRPr="00460B6E">
        <w:rPr>
          <w:rFonts w:ascii="Arial" w:hAnsi="Arial" w:cs="Arial"/>
          <w:b/>
          <w:bCs/>
          <w:sz w:val="20"/>
          <w:szCs w:val="20"/>
          <w:lang w:eastAsia="en-US"/>
        </w:rPr>
        <w:t>. 202</w:t>
      </w:r>
      <w:r>
        <w:rPr>
          <w:rFonts w:ascii="Arial" w:hAnsi="Arial" w:cs="Arial"/>
          <w:b/>
          <w:bCs/>
          <w:sz w:val="20"/>
          <w:szCs w:val="20"/>
          <w:lang w:eastAsia="en-US"/>
        </w:rPr>
        <w:t>2</w:t>
      </w:r>
      <w:r w:rsidRPr="00460B6E">
        <w:rPr>
          <w:rFonts w:ascii="Arial" w:hAnsi="Arial" w:cs="Arial"/>
          <w:b/>
          <w:bCs/>
          <w:sz w:val="20"/>
          <w:szCs w:val="20"/>
          <w:lang w:eastAsia="en-US"/>
        </w:rPr>
        <w:t xml:space="preserve">) </w:t>
      </w:r>
      <w:r w:rsidRPr="00460B6E">
        <w:rPr>
          <w:rFonts w:ascii="Arial" w:hAnsi="Arial" w:cs="Arial"/>
          <w:b/>
          <w:sz w:val="20"/>
          <w:szCs w:val="20"/>
          <w:lang w:eastAsia="en-US"/>
        </w:rPr>
        <w:t>pred objavo predmetnega javnega naročila</w:t>
      </w:r>
      <w:r w:rsidRPr="00460B6E">
        <w:rPr>
          <w:rFonts w:ascii="Arial" w:hAnsi="Arial" w:cs="Arial"/>
          <w:b/>
          <w:sz w:val="20"/>
          <w:szCs w:val="20"/>
        </w:rPr>
        <w:t xml:space="preserve">. </w:t>
      </w:r>
    </w:p>
    <w:p w14:paraId="5B5924B5" w14:textId="77777777" w:rsidR="00B2369B" w:rsidRPr="00460B6E" w:rsidRDefault="00B2369B" w:rsidP="00B2369B">
      <w:pPr>
        <w:jc w:val="both"/>
        <w:rPr>
          <w:rFonts w:ascii="Arial" w:hAnsi="Arial" w:cs="Arial"/>
          <w:b/>
          <w:sz w:val="20"/>
          <w:szCs w:val="20"/>
          <w:lang w:eastAsia="en-US"/>
        </w:rPr>
      </w:pPr>
    </w:p>
    <w:p w14:paraId="4F07912C" w14:textId="7F0D4D8C" w:rsidR="00B2369B" w:rsidRPr="002A1D61" w:rsidRDefault="00B2369B" w:rsidP="00B2369B">
      <w:pPr>
        <w:spacing w:line="260" w:lineRule="exact"/>
        <w:jc w:val="both"/>
        <w:rPr>
          <w:rFonts w:ascii="Arial" w:hAnsi="Arial" w:cs="Arial"/>
          <w:sz w:val="20"/>
          <w:szCs w:val="20"/>
        </w:rPr>
      </w:pPr>
      <w:r w:rsidRPr="00460B6E">
        <w:rPr>
          <w:rFonts w:ascii="Arial" w:hAnsi="Arial" w:cs="Arial"/>
          <w:sz w:val="20"/>
          <w:szCs w:val="20"/>
        </w:rPr>
        <w:t>Ponudnik lahko predloži tudi reference oz.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w:t>
      </w:r>
      <w:r w:rsidRPr="002A1D61">
        <w:rPr>
          <w:rFonts w:ascii="Arial" w:hAnsi="Arial" w:cs="Arial"/>
          <w:sz w:val="20"/>
          <w:szCs w:val="20"/>
        </w:rPr>
        <w:lastRenderedPageBreak/>
        <w:t xml:space="preserve">izvajal storitve pisnega prevajanja oz. tolmačenja v jeziku, za katere bo ponudnik uporabil njegove reference oz. referenčne izjave naročnikov. </w:t>
      </w:r>
    </w:p>
    <w:p w14:paraId="48C520A8" w14:textId="77777777" w:rsidR="00161FC3" w:rsidRDefault="00161FC3" w:rsidP="00B2369B">
      <w:pPr>
        <w:spacing w:line="260" w:lineRule="exact"/>
        <w:jc w:val="both"/>
        <w:rPr>
          <w:rFonts w:ascii="Arial" w:hAnsi="Arial" w:cs="Arial"/>
          <w:sz w:val="20"/>
          <w:szCs w:val="20"/>
        </w:rPr>
      </w:pPr>
    </w:p>
    <w:p w14:paraId="7059178D" w14:textId="3844F704" w:rsidR="00B2369B" w:rsidRDefault="00B2369B" w:rsidP="00B2369B">
      <w:pPr>
        <w:spacing w:line="260" w:lineRule="exact"/>
        <w:jc w:val="both"/>
        <w:rPr>
          <w:rFonts w:ascii="Arial" w:hAnsi="Arial" w:cs="Arial"/>
          <w:sz w:val="20"/>
          <w:szCs w:val="20"/>
        </w:rPr>
      </w:pPr>
      <w:r w:rsidRPr="002A1D61">
        <w:rPr>
          <w:rFonts w:ascii="Arial" w:hAnsi="Arial" w:cs="Arial"/>
          <w:sz w:val="20"/>
          <w:szCs w:val="20"/>
        </w:rPr>
        <w:t>Referenčni naročnik poda izjavo – potrditev reference na referenčni izjavi</w:t>
      </w:r>
      <w:r>
        <w:rPr>
          <w:rFonts w:ascii="Arial" w:hAnsi="Arial" w:cs="Arial"/>
          <w:sz w:val="20"/>
          <w:szCs w:val="20"/>
        </w:rPr>
        <w:t>,</w:t>
      </w:r>
      <w:r w:rsidRPr="002A1D61">
        <w:rPr>
          <w:rFonts w:ascii="Arial" w:hAnsi="Arial" w:cs="Arial"/>
          <w:sz w:val="20"/>
          <w:szCs w:val="20"/>
        </w:rPr>
        <w:t xml:space="preserve"> pri čemer lahko poda izjavo na enem dokumentu za pisno prevajanje in/ali tolmačenje za en ali več jezikov.</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5965B1A3"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 xml:space="preserve">V primeru, </w:t>
      </w:r>
      <w:r w:rsidRPr="00D52E06">
        <w:rPr>
          <w:rFonts w:ascii="Arial" w:hAnsi="Arial" w:cs="Arial"/>
          <w:sz w:val="20"/>
          <w:szCs w:val="20"/>
        </w:rPr>
        <w:t xml:space="preserve">da </w:t>
      </w:r>
      <w:r w:rsidR="009A4D77" w:rsidRPr="00D52E06">
        <w:rPr>
          <w:rFonts w:ascii="Arial" w:hAnsi="Arial" w:cs="Arial"/>
          <w:sz w:val="20"/>
          <w:szCs w:val="20"/>
        </w:rPr>
        <w:t>za</w:t>
      </w:r>
      <w:r w:rsidR="0096668D" w:rsidRPr="00D52E06">
        <w:rPr>
          <w:rFonts w:ascii="Arial" w:hAnsi="Arial" w:cs="Arial"/>
          <w:sz w:val="20"/>
          <w:szCs w:val="20"/>
        </w:rPr>
        <w:t xml:space="preserve"> posamez</w:t>
      </w:r>
      <w:r w:rsidR="009A4D77" w:rsidRPr="00D52E06">
        <w:rPr>
          <w:rFonts w:ascii="Arial" w:hAnsi="Arial" w:cs="Arial"/>
          <w:sz w:val="20"/>
          <w:szCs w:val="20"/>
        </w:rPr>
        <w:t>en</w:t>
      </w:r>
      <w:r w:rsidR="0096668D" w:rsidRPr="00D52E06">
        <w:rPr>
          <w:rFonts w:ascii="Arial" w:hAnsi="Arial" w:cs="Arial"/>
          <w:sz w:val="20"/>
          <w:szCs w:val="20"/>
        </w:rPr>
        <w:t xml:space="preserve"> sklop </w:t>
      </w:r>
      <w:r w:rsidRPr="00D52E06">
        <w:rPr>
          <w:rFonts w:ascii="Arial" w:hAnsi="Arial" w:cs="Arial"/>
          <w:sz w:val="20"/>
          <w:szCs w:val="20"/>
        </w:rPr>
        <w:t>dva</w:t>
      </w:r>
      <w:r w:rsidRPr="00EE38D2">
        <w:rPr>
          <w:rFonts w:ascii="Arial" w:hAnsi="Arial" w:cs="Arial"/>
          <w:sz w:val="20"/>
          <w:szCs w:val="20"/>
        </w:rPr>
        <w:t xml:space="preserve"> ali več ponudnikov dosežeta</w:t>
      </w:r>
      <w:r w:rsidR="0096668D" w:rsidRPr="00E3653E">
        <w:rPr>
          <w:rFonts w:ascii="Arial" w:hAnsi="Arial" w:cs="Arial"/>
          <w:sz w:val="20"/>
          <w:szCs w:val="20"/>
        </w:rPr>
        <w:t>(-jo)</w:t>
      </w:r>
      <w:r w:rsidRPr="00E3653E">
        <w:rPr>
          <w:rFonts w:ascii="Arial" w:hAnsi="Arial" w:cs="Arial"/>
          <w:sz w:val="20"/>
          <w:szCs w:val="20"/>
        </w:rPr>
        <w:t xml:space="preserve"> enako skupno število točk, se</w:t>
      </w:r>
      <w:r w:rsidR="0096668D" w:rsidRPr="00E3653E">
        <w:rPr>
          <w:rFonts w:ascii="Arial" w:hAnsi="Arial" w:cs="Arial"/>
          <w:sz w:val="20"/>
          <w:szCs w:val="20"/>
        </w:rPr>
        <w:t xml:space="preserve"> izmed teh ponudnikov</w:t>
      </w:r>
      <w:r w:rsidRPr="00E3653E">
        <w:rPr>
          <w:rFonts w:ascii="Arial" w:hAnsi="Arial" w:cs="Arial"/>
          <w:sz w:val="20"/>
          <w:szCs w:val="20"/>
        </w:rPr>
        <w:t xml:space="preserve"> izbere ponudnika, ki je ponudil najnižjo ceno</w:t>
      </w:r>
      <w:r w:rsidR="00D52E06" w:rsidRPr="00E3653E">
        <w:rPr>
          <w:rFonts w:ascii="Arial" w:hAnsi="Arial" w:cs="Arial"/>
          <w:sz w:val="20"/>
          <w:szCs w:val="20"/>
        </w:rPr>
        <w:t xml:space="preserve"> tolmačenja</w:t>
      </w:r>
      <w:r w:rsidRPr="00E3653E">
        <w:rPr>
          <w:rFonts w:ascii="Arial" w:hAnsi="Arial" w:cs="Arial"/>
          <w:sz w:val="20"/>
          <w:szCs w:val="20"/>
        </w:rPr>
        <w:t xml:space="preserve">. Če </w:t>
      </w:r>
      <w:r w:rsidR="009A4D77" w:rsidRPr="00E3653E">
        <w:rPr>
          <w:rFonts w:ascii="Arial" w:hAnsi="Arial" w:cs="Arial"/>
          <w:sz w:val="20"/>
          <w:szCs w:val="20"/>
        </w:rPr>
        <w:t xml:space="preserve">za posamezen sklop </w:t>
      </w:r>
      <w:r w:rsidRPr="00E3653E">
        <w:rPr>
          <w:rFonts w:ascii="Arial" w:hAnsi="Arial" w:cs="Arial"/>
          <w:sz w:val="20"/>
          <w:szCs w:val="20"/>
        </w:rPr>
        <w:t xml:space="preserve">dva ali več ponudnikov </w:t>
      </w:r>
      <w:r w:rsidR="0096668D" w:rsidRPr="00E3653E">
        <w:rPr>
          <w:rFonts w:ascii="Arial" w:hAnsi="Arial" w:cs="Arial"/>
          <w:sz w:val="20"/>
          <w:szCs w:val="20"/>
        </w:rPr>
        <w:t xml:space="preserve">dosežeta(-jo) </w:t>
      </w:r>
      <w:r w:rsidRPr="00E3653E">
        <w:rPr>
          <w:rFonts w:ascii="Arial" w:hAnsi="Arial" w:cs="Arial"/>
          <w:sz w:val="20"/>
          <w:szCs w:val="20"/>
        </w:rPr>
        <w:t>enako</w:t>
      </w:r>
      <w:r w:rsidR="0096668D" w:rsidRPr="00E3653E">
        <w:rPr>
          <w:rFonts w:ascii="Arial" w:hAnsi="Arial" w:cs="Arial"/>
          <w:sz w:val="20"/>
          <w:szCs w:val="20"/>
        </w:rPr>
        <w:t xml:space="preserve"> skupno</w:t>
      </w:r>
      <w:r w:rsidRPr="00E3653E">
        <w:rPr>
          <w:rFonts w:ascii="Arial" w:hAnsi="Arial" w:cs="Arial"/>
          <w:sz w:val="20"/>
          <w:szCs w:val="20"/>
        </w:rPr>
        <w:t xml:space="preserve"> število točk in med njim</w:t>
      </w:r>
      <w:r w:rsidR="0096668D" w:rsidRPr="00E3653E">
        <w:rPr>
          <w:rFonts w:ascii="Arial" w:hAnsi="Arial" w:cs="Arial"/>
          <w:sz w:val="20"/>
          <w:szCs w:val="20"/>
        </w:rPr>
        <w:t xml:space="preserve">a (njimi) </w:t>
      </w:r>
      <w:r w:rsidRPr="00E3653E">
        <w:rPr>
          <w:rFonts w:ascii="Arial" w:hAnsi="Arial" w:cs="Arial"/>
          <w:sz w:val="20"/>
          <w:szCs w:val="20"/>
        </w:rPr>
        <w:t>ni razlike</w:t>
      </w:r>
      <w:r w:rsidRPr="00D52E06">
        <w:rPr>
          <w:rFonts w:ascii="Arial" w:hAnsi="Arial" w:cs="Arial"/>
          <w:sz w:val="20"/>
          <w:szCs w:val="20"/>
        </w:rPr>
        <w:t xml:space="preserve"> v ponujeni ceni</w:t>
      </w:r>
      <w:r w:rsidR="00D52E06" w:rsidRPr="00D52E06">
        <w:rPr>
          <w:rFonts w:ascii="Arial" w:hAnsi="Arial" w:cs="Arial"/>
          <w:sz w:val="20"/>
          <w:szCs w:val="20"/>
        </w:rPr>
        <w:t xml:space="preserve"> tolmačenja</w:t>
      </w:r>
      <w:r w:rsidRPr="00D52E06">
        <w:rPr>
          <w:rFonts w:ascii="Arial" w:hAnsi="Arial" w:cs="Arial"/>
          <w:sz w:val="20"/>
          <w:szCs w:val="20"/>
        </w:rPr>
        <w:t xml:space="preserve">, </w:t>
      </w:r>
      <w:r w:rsidR="0096668D" w:rsidRPr="00D52E06">
        <w:rPr>
          <w:rFonts w:ascii="Arial" w:hAnsi="Arial" w:cs="Arial"/>
          <w:sz w:val="20"/>
          <w:szCs w:val="20"/>
        </w:rPr>
        <w:t xml:space="preserve">bo naročnik </w:t>
      </w:r>
      <w:r w:rsidR="009A4D77" w:rsidRPr="00D52E06">
        <w:rPr>
          <w:rFonts w:ascii="Arial" w:hAnsi="Arial" w:cs="Arial"/>
          <w:sz w:val="20"/>
          <w:szCs w:val="20"/>
          <w:lang w:eastAsia="en-US"/>
        </w:rPr>
        <w:t xml:space="preserve">pri tem sklopu </w:t>
      </w:r>
      <w:r w:rsidR="0096668D" w:rsidRPr="00D52E06">
        <w:rPr>
          <w:rFonts w:ascii="Arial" w:hAnsi="Arial" w:cs="Arial"/>
          <w:iCs/>
          <w:sz w:val="20"/>
          <w:szCs w:val="20"/>
        </w:rPr>
        <w:t>z</w:t>
      </w:r>
      <w:r w:rsidR="0096668D" w:rsidRPr="009A4D77">
        <w:rPr>
          <w:rFonts w:ascii="Arial" w:hAnsi="Arial" w:cs="Arial"/>
          <w:iCs/>
          <w:sz w:val="20"/>
          <w:szCs w:val="20"/>
        </w:rPr>
        <w:t xml:space="preserve">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7777777" w:rsidR="00C22ACD" w:rsidRPr="00EE38D2" w:rsidRDefault="00C22ACD" w:rsidP="003E3E73">
      <w:pPr>
        <w:spacing w:line="260" w:lineRule="exact"/>
        <w:jc w:val="both"/>
        <w:rPr>
          <w:rFonts w:ascii="Arial" w:hAnsi="Arial" w:cs="Arial"/>
          <w:sz w:val="20"/>
          <w:szCs w:val="20"/>
        </w:rPr>
      </w:pPr>
      <w:r w:rsidRPr="006C19CA">
        <w:rPr>
          <w:rFonts w:ascii="Arial" w:hAnsi="Arial" w:cs="Arial"/>
          <w:sz w:val="20"/>
          <w:szCs w:val="20"/>
        </w:rPr>
        <w:t xml:space="preserve">Ponudnik, ki se ne bo udeležil žrebanja, ne bo sodeloval pri žrebu, kar pomeni, da njegova ponudba </w:t>
      </w:r>
      <w:r w:rsidR="009A4D77" w:rsidRPr="006C19CA">
        <w:rPr>
          <w:rFonts w:ascii="Arial" w:hAnsi="Arial" w:cs="Arial"/>
          <w:sz w:val="20"/>
          <w:szCs w:val="20"/>
        </w:rPr>
        <w:t xml:space="preserve">za ta sklop </w:t>
      </w:r>
      <w:r w:rsidRPr="006C19CA">
        <w:rPr>
          <w:rFonts w:ascii="Arial" w:hAnsi="Arial" w:cs="Arial"/>
          <w:sz w:val="20"/>
          <w:szCs w:val="20"/>
        </w:rPr>
        <w:t>ne bo mogla biti izbrana. V primeru, da se žrebanja udeleži le en ponudnik</w:t>
      </w:r>
      <w:r w:rsidR="0096668D" w:rsidRPr="006C19CA">
        <w:rPr>
          <w:rFonts w:ascii="Arial" w:hAnsi="Arial" w:cs="Arial"/>
          <w:sz w:val="20"/>
          <w:szCs w:val="20"/>
        </w:rPr>
        <w:t>,</w:t>
      </w:r>
      <w:r w:rsidRPr="006C19CA">
        <w:rPr>
          <w:rFonts w:ascii="Arial" w:hAnsi="Arial" w:cs="Arial"/>
          <w:sz w:val="20"/>
          <w:szCs w:val="20"/>
        </w:rPr>
        <w:t xml:space="preserve"> bo izbrana ponudba tega ponudnika. Vsem ponudnikom</w:t>
      </w:r>
      <w:r w:rsidR="009A4D77" w:rsidRPr="006C19CA">
        <w:rPr>
          <w:rFonts w:ascii="Arial" w:hAnsi="Arial" w:cs="Arial"/>
          <w:sz w:val="20"/>
          <w:szCs w:val="20"/>
        </w:rPr>
        <w:t xml:space="preserve"> za ta sklop</w:t>
      </w:r>
      <w:r w:rsidRPr="006C19CA">
        <w:rPr>
          <w:rFonts w:ascii="Arial" w:hAnsi="Arial" w:cs="Arial"/>
          <w:sz w:val="20"/>
          <w:szCs w:val="20"/>
        </w:rPr>
        <w:t>, tudi tistim</w:t>
      </w:r>
      <w:r w:rsidRPr="00EE38D2">
        <w:rPr>
          <w:rFonts w:ascii="Arial" w:hAnsi="Arial" w:cs="Arial"/>
          <w:sz w:val="20"/>
          <w:szCs w:val="20"/>
        </w:rPr>
        <w:t>,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6" w:name="_Toc104902114"/>
      <w:r>
        <w:t>10</w:t>
      </w:r>
      <w:r>
        <w:tab/>
      </w:r>
      <w:r w:rsidR="00066512" w:rsidRPr="00B675CD">
        <w:t>IZDELAVA PONUDBE</w:t>
      </w:r>
      <w:bookmarkEnd w:id="26"/>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7" w:name="_Toc104902115"/>
      <w:r>
        <w:t>10.1</w:t>
      </w:r>
      <w:r>
        <w:tab/>
      </w:r>
      <w:r w:rsidR="00EF24D4" w:rsidRPr="000D1D22">
        <w:t>Priprava in oddaja ponudbe v sistem e-JN</w:t>
      </w:r>
      <w:bookmarkEnd w:id="27"/>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49F6358"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sidR="00157BF4">
        <w:rPr>
          <w:rFonts w:ascii="Arial" w:eastAsia="Calibri" w:hAnsi="Arial"/>
          <w:b/>
          <w:color w:val="000000" w:themeColor="text1"/>
          <w:sz w:val="20"/>
          <w:lang w:eastAsia="en-US"/>
        </w:rPr>
        <w:t>Ponudbeni predračun</w:t>
      </w:r>
      <w:r w:rsidRPr="00ED4593">
        <w:rPr>
          <w:rFonts w:ascii="Arial" w:eastAsia="Calibri" w:hAnsi="Arial"/>
          <w:b/>
          <w:color w:val="000000" w:themeColor="text1"/>
          <w:sz w:val="20"/>
          <w:lang w:eastAsia="en-US"/>
        </w:rPr>
        <w:t>« (Prilog</w:t>
      </w:r>
      <w:r w:rsidR="001309C4" w:rsidRPr="00ED4593">
        <w:rPr>
          <w:rFonts w:ascii="Arial" w:eastAsia="Calibri" w:hAnsi="Arial"/>
          <w:b/>
          <w:color w:val="000000" w:themeColor="text1"/>
          <w:sz w:val="20"/>
          <w:lang w:eastAsia="en-US"/>
        </w:rPr>
        <w:t xml:space="preserve">a </w:t>
      </w:r>
      <w:r w:rsidR="001309C4" w:rsidRPr="00BE2AA2">
        <w:rPr>
          <w:rFonts w:ascii="Arial" w:eastAsia="Calibri" w:hAnsi="Arial"/>
          <w:b/>
          <w:color w:val="000000" w:themeColor="text1"/>
          <w:sz w:val="20"/>
          <w:lang w:eastAsia="en-US"/>
        </w:rPr>
        <w:t xml:space="preserve">št. </w:t>
      </w:r>
      <w:r w:rsidR="009A18C7" w:rsidRPr="00BE2AA2">
        <w:rPr>
          <w:rFonts w:ascii="Arial" w:eastAsia="Calibri" w:hAnsi="Arial"/>
          <w:b/>
          <w:color w:val="000000" w:themeColor="text1"/>
          <w:sz w:val="20"/>
          <w:lang w:eastAsia="en-US"/>
        </w:rPr>
        <w:t>3</w:t>
      </w:r>
      <w:r w:rsidRPr="00BE2AA2">
        <w:rPr>
          <w:rFonts w:ascii="Arial" w:eastAsia="Calibri" w:hAnsi="Arial"/>
          <w:b/>
          <w:color w:val="000000" w:themeColor="text1"/>
          <w:sz w:val="20"/>
          <w:lang w:eastAsia="en-US"/>
        </w:rPr>
        <w:t>)</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71B2E349" w14:textId="77777777" w:rsidR="00157BF4" w:rsidRPr="00036F9B" w:rsidRDefault="00157BF4" w:rsidP="003E3E73">
      <w:pPr>
        <w:spacing w:line="260" w:lineRule="exact"/>
        <w:jc w:val="both"/>
        <w:rPr>
          <w:rFonts w:ascii="Arial" w:eastAsia="Calibri" w:hAnsi="Arial"/>
          <w:b/>
          <w:sz w:val="20"/>
          <w:lang w:eastAsia="en-US"/>
        </w:rPr>
      </w:pPr>
    </w:p>
    <w:p w14:paraId="23AA2FB4" w14:textId="7E96711D"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C7E4EA8" w14:textId="77777777" w:rsidR="00157BF4" w:rsidRPr="00036F9B" w:rsidRDefault="00157BF4" w:rsidP="003E3E73">
      <w:pPr>
        <w:spacing w:line="260" w:lineRule="exact"/>
        <w:jc w:val="both"/>
        <w:rPr>
          <w:rFonts w:ascii="Arial" w:eastAsia="Calibri" w:hAnsi="Arial"/>
          <w:b/>
          <w:sz w:val="20"/>
          <w:lang w:eastAsia="en-US"/>
        </w:rPr>
      </w:pPr>
    </w:p>
    <w:p w14:paraId="52F4DC57" w14:textId="618258BC"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6093027B" w14:textId="02D30EE4" w:rsidR="00C06C22" w:rsidRDefault="00C06C22" w:rsidP="003E3E73">
      <w:pPr>
        <w:spacing w:line="260" w:lineRule="exact"/>
        <w:jc w:val="both"/>
        <w:rPr>
          <w:rFonts w:ascii="Arial" w:eastAsia="Calibri" w:hAnsi="Arial"/>
          <w:b/>
          <w:sz w:val="20"/>
          <w:lang w:eastAsia="en-US"/>
        </w:rPr>
      </w:pPr>
    </w:p>
    <w:p w14:paraId="69BAB60B" w14:textId="77777777" w:rsidR="00C06C22" w:rsidRPr="00C06C22" w:rsidRDefault="00C06C22" w:rsidP="00C06C22">
      <w:pPr>
        <w:spacing w:line="260" w:lineRule="exact"/>
        <w:jc w:val="both"/>
        <w:rPr>
          <w:rFonts w:ascii="Arial" w:eastAsia="Calibri" w:hAnsi="Arial" w:cs="Arial"/>
          <w:sz w:val="20"/>
          <w:szCs w:val="20"/>
          <w:lang w:eastAsia="en-US"/>
        </w:rPr>
      </w:pPr>
      <w:r w:rsidRPr="00C06C22">
        <w:rPr>
          <w:rFonts w:ascii="Arial" w:eastAsia="Calibri" w:hAnsi="Arial" w:cs="Arial"/>
          <w:sz w:val="20"/>
          <w:szCs w:val="20"/>
          <w:lang w:eastAsia="en-US"/>
        </w:rPr>
        <w:t>Opozorilo:</w:t>
      </w:r>
    </w:p>
    <w:p w14:paraId="3AE6C0C1" w14:textId="608A1A1F" w:rsidR="00C06C22" w:rsidRPr="00C06C22" w:rsidRDefault="00C06C22" w:rsidP="00C06C22">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lastRenderedPageBreak/>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Naročnik bo pri analizi ponudb upošteval cene podane v ponudbenem predračunu - Priloga št. 3 predmetne razpisne dokumentacije.</w:t>
      </w:r>
    </w:p>
    <w:p w14:paraId="30C0E5CD" w14:textId="77777777" w:rsidR="00C06C22" w:rsidRPr="00ED4593" w:rsidRDefault="00C06C22"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8" w:name="_Toc104902116"/>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8"/>
    </w:p>
    <w:p w14:paraId="2587EDFA" w14:textId="77777777" w:rsidR="00FA092A" w:rsidRPr="00556F6B" w:rsidRDefault="00FA092A" w:rsidP="003E3E73">
      <w:pPr>
        <w:pStyle w:val="Odstavekseznama"/>
        <w:keepNext/>
        <w:spacing w:line="260" w:lineRule="exact"/>
        <w:ind w:left="0"/>
        <w:rPr>
          <w:rFonts w:cs="Arial"/>
          <w:szCs w:val="20"/>
        </w:rPr>
      </w:pPr>
    </w:p>
    <w:p w14:paraId="177E1B66" w14:textId="71FF6E94" w:rsidR="000A74CE"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w:t>
      </w:r>
      <w:r w:rsidR="00BE2AA2">
        <w:rPr>
          <w:rFonts w:ascii="Arial" w:hAnsi="Arial" w:cs="Arial"/>
          <w:sz w:val="20"/>
          <w:szCs w:val="20"/>
        </w:rPr>
        <w:t xml:space="preserve"> za vsak sklop</w:t>
      </w:r>
      <w:r w:rsidRPr="00556F6B">
        <w:rPr>
          <w:rFonts w:ascii="Arial" w:hAnsi="Arial" w:cs="Arial"/>
          <w:sz w:val="20"/>
          <w:szCs w:val="20"/>
        </w:rPr>
        <w:t xml:space="preserve"> izpolniti </w:t>
      </w:r>
      <w:r w:rsidR="00BE2AA2">
        <w:rPr>
          <w:rFonts w:ascii="Arial" w:hAnsi="Arial" w:cs="Arial"/>
          <w:sz w:val="20"/>
          <w:szCs w:val="20"/>
        </w:rPr>
        <w:t xml:space="preserve">obrazce </w:t>
      </w:r>
      <w:r w:rsidR="000A74CE" w:rsidRPr="00556F6B">
        <w:rPr>
          <w:rFonts w:ascii="Arial" w:hAnsi="Arial" w:cs="Arial"/>
          <w:sz w:val="20"/>
          <w:szCs w:val="20"/>
        </w:rPr>
        <w:t>Ponudbeni predračuna (Prilog</w:t>
      </w:r>
      <w:r w:rsidR="000A74CE" w:rsidRPr="006C19CA">
        <w:rPr>
          <w:rFonts w:ascii="Arial" w:hAnsi="Arial" w:cs="Arial"/>
          <w:sz w:val="20"/>
          <w:szCs w:val="20"/>
        </w:rPr>
        <w:t>a št. 3)</w:t>
      </w:r>
      <w:r w:rsidR="00BE2AA2" w:rsidRPr="006C19CA">
        <w:rPr>
          <w:rFonts w:ascii="Arial" w:hAnsi="Arial" w:cs="Arial"/>
          <w:sz w:val="20"/>
          <w:szCs w:val="20"/>
        </w:rPr>
        <w:t>.</w:t>
      </w:r>
    </w:p>
    <w:p w14:paraId="6280150E" w14:textId="77920B60" w:rsidR="00293A0D" w:rsidRDefault="00293A0D" w:rsidP="003E3E73">
      <w:pPr>
        <w:spacing w:line="260" w:lineRule="exact"/>
        <w:jc w:val="both"/>
        <w:rPr>
          <w:rFonts w:ascii="Arial" w:hAnsi="Arial" w:cs="Arial"/>
          <w:color w:val="000000" w:themeColor="text1"/>
          <w:sz w:val="20"/>
          <w:szCs w:val="20"/>
        </w:rPr>
      </w:pPr>
    </w:p>
    <w:p w14:paraId="4D696702" w14:textId="662D1D0E" w:rsidR="00BE2AA2" w:rsidRPr="00556F6B" w:rsidRDefault="00BE2AA2" w:rsidP="00BE2AA2">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Pr>
          <w:rFonts w:ascii="Arial" w:hAnsi="Arial" w:cs="Arial"/>
          <w:sz w:val="20"/>
          <w:szCs w:val="20"/>
        </w:rPr>
        <w:t>obe postavki</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867FF19" w14:textId="29BB4150"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4BE0E1CC"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78405E">
        <w:rPr>
          <w:rFonts w:ascii="Arial" w:hAnsi="Arial" w:cs="Arial"/>
          <w:color w:val="000000" w:themeColor="text1"/>
          <w:sz w:val="20"/>
          <w:szCs w:val="20"/>
        </w:rPr>
        <w:t>i</w:t>
      </w:r>
      <w:r w:rsidRPr="00ED4593">
        <w:rPr>
          <w:rFonts w:ascii="Arial" w:hAnsi="Arial" w:cs="Arial"/>
          <w:color w:val="000000" w:themeColor="text1"/>
          <w:sz w:val="20"/>
          <w:szCs w:val="20"/>
        </w:rPr>
        <w:t xml:space="preserve"> v ponudbenem predračunu zaokrožiti na dve decimalni mesti. </w:t>
      </w:r>
    </w:p>
    <w:p w14:paraId="30103F1A" w14:textId="63859433"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2D2766DD" w:rsidR="00E54159" w:rsidRDefault="00E54159" w:rsidP="003E3E73">
      <w:pPr>
        <w:spacing w:line="260" w:lineRule="exact"/>
        <w:jc w:val="both"/>
        <w:rPr>
          <w:rFonts w:ascii="Arial" w:hAnsi="Arial" w:cs="Arial"/>
          <w:sz w:val="20"/>
          <w:szCs w:val="20"/>
        </w:rPr>
      </w:pPr>
    </w:p>
    <w:p w14:paraId="4457AB42" w14:textId="695A5C1D" w:rsidR="00E3653E" w:rsidRPr="002A2539" w:rsidRDefault="00E3653E" w:rsidP="00E3653E">
      <w:pPr>
        <w:autoSpaceDE w:val="0"/>
        <w:autoSpaceDN w:val="0"/>
        <w:adjustRightInd w:val="0"/>
        <w:spacing w:line="260" w:lineRule="exact"/>
        <w:jc w:val="both"/>
        <w:rPr>
          <w:rFonts w:ascii="Arial" w:hAnsi="Arial" w:cs="Arial"/>
          <w:iCs/>
          <w:color w:val="000000"/>
          <w:sz w:val="20"/>
          <w:szCs w:val="20"/>
        </w:rPr>
      </w:pPr>
      <w:r w:rsidRPr="002A2539">
        <w:rPr>
          <w:rFonts w:ascii="Arial" w:hAnsi="Arial" w:cs="Arial"/>
          <w:iCs/>
          <w:color w:val="000000"/>
          <w:sz w:val="20"/>
          <w:szCs w:val="20"/>
        </w:rPr>
        <w:t>Cene storitev</w:t>
      </w:r>
      <w:r>
        <w:rPr>
          <w:rFonts w:ascii="Arial" w:hAnsi="Arial" w:cs="Arial"/>
          <w:iCs/>
          <w:color w:val="000000"/>
          <w:sz w:val="20"/>
          <w:szCs w:val="20"/>
        </w:rPr>
        <w:t xml:space="preserve"> </w:t>
      </w:r>
      <w:r w:rsidRPr="002A2539">
        <w:rPr>
          <w:rFonts w:ascii="Arial" w:hAnsi="Arial" w:cs="Arial"/>
          <w:iCs/>
          <w:color w:val="000000"/>
          <w:sz w:val="20"/>
          <w:szCs w:val="20"/>
        </w:rPr>
        <w:t xml:space="preserve">(cena pisnega prevajanja (prevajalska stran) in cena tolmačenja (ura tolmačenja)) </w:t>
      </w:r>
      <w:r>
        <w:rPr>
          <w:rFonts w:ascii="Arial" w:hAnsi="Arial" w:cs="Arial"/>
          <w:iCs/>
          <w:color w:val="000000"/>
          <w:sz w:val="20"/>
          <w:szCs w:val="20"/>
        </w:rPr>
        <w:t xml:space="preserve">morajo </w:t>
      </w:r>
      <w:r w:rsidRPr="002A2539">
        <w:rPr>
          <w:rFonts w:ascii="Arial" w:hAnsi="Arial" w:cs="Arial"/>
          <w:iCs/>
          <w:color w:val="000000"/>
          <w:sz w:val="20"/>
          <w:szCs w:val="20"/>
        </w:rPr>
        <w:t>vključ</w:t>
      </w:r>
      <w:r>
        <w:rPr>
          <w:rFonts w:ascii="Arial" w:hAnsi="Arial" w:cs="Arial"/>
          <w:iCs/>
          <w:color w:val="000000"/>
          <w:sz w:val="20"/>
          <w:szCs w:val="20"/>
        </w:rPr>
        <w:t>evati</w:t>
      </w:r>
      <w:r w:rsidRPr="002A2539">
        <w:rPr>
          <w:rFonts w:ascii="Arial" w:hAnsi="Arial" w:cs="Arial"/>
          <w:iCs/>
          <w:color w:val="000000"/>
          <w:sz w:val="20"/>
          <w:szCs w:val="20"/>
        </w:rPr>
        <w:t xml:space="preserve"> vse elemente, iz katerih so sestavljene in pokriva</w:t>
      </w:r>
      <w:r>
        <w:rPr>
          <w:rFonts w:ascii="Arial" w:hAnsi="Arial" w:cs="Arial"/>
          <w:iCs/>
          <w:color w:val="000000"/>
          <w:sz w:val="20"/>
          <w:szCs w:val="20"/>
        </w:rPr>
        <w:t xml:space="preserve">ti </w:t>
      </w:r>
      <w:r w:rsidRPr="002A2539">
        <w:rPr>
          <w:rFonts w:ascii="Arial" w:hAnsi="Arial" w:cs="Arial"/>
          <w:iCs/>
          <w:color w:val="000000"/>
          <w:sz w:val="20"/>
          <w:szCs w:val="20"/>
        </w:rPr>
        <w:t>vse stroške, ki jih bo imel izvajalec v zvezi z realizacijo naročila (</w:t>
      </w:r>
      <w:r w:rsidRPr="00E3653E">
        <w:rPr>
          <w:rFonts w:ascii="Arial" w:hAnsi="Arial" w:cs="Arial"/>
          <w:b/>
          <w:iCs/>
          <w:color w:val="000000"/>
          <w:sz w:val="20"/>
          <w:szCs w:val="20"/>
        </w:rPr>
        <w:t>potni stroški,</w:t>
      </w:r>
      <w:r w:rsidRPr="002A2539">
        <w:rPr>
          <w:rFonts w:ascii="Arial" w:hAnsi="Arial" w:cs="Arial"/>
          <w:iCs/>
          <w:color w:val="000000"/>
          <w:sz w:val="20"/>
          <w:szCs w:val="20"/>
        </w:rPr>
        <w:t xml:space="preserve"> režijski stroški, materialni stroški, </w:t>
      </w:r>
      <w:r w:rsidRPr="002A2539">
        <w:rPr>
          <w:rFonts w:ascii="Arial" w:hAnsi="Arial" w:cs="Arial"/>
          <w:sz w:val="20"/>
          <w:szCs w:val="20"/>
          <w:lang w:val="pt-BR"/>
        </w:rPr>
        <w:t xml:space="preserve">morebitni stroški čakanja, </w:t>
      </w:r>
      <w:r w:rsidRPr="002A2539">
        <w:rPr>
          <w:rFonts w:ascii="Arial" w:hAnsi="Arial" w:cs="Arial"/>
          <w:iCs/>
          <w:color w:val="000000"/>
          <w:sz w:val="20"/>
          <w:szCs w:val="20"/>
        </w:rPr>
        <w:t>drugi morebitni stroški, morebitni popust</w:t>
      </w:r>
      <w:r>
        <w:rPr>
          <w:rFonts w:ascii="Arial" w:hAnsi="Arial" w:cs="Arial"/>
          <w:iCs/>
          <w:color w:val="000000"/>
          <w:sz w:val="20"/>
          <w:szCs w:val="20"/>
        </w:rPr>
        <w:t>,</w:t>
      </w:r>
      <w:r w:rsidRPr="00E3653E">
        <w:rPr>
          <w:rFonts w:ascii="Arial" w:hAnsi="Arial" w:cs="Arial"/>
          <w:sz w:val="20"/>
          <w:szCs w:val="20"/>
        </w:rPr>
        <w:t xml:space="preserve"> </w:t>
      </w:r>
      <w:r w:rsidRPr="008D6407">
        <w:rPr>
          <w:rFonts w:ascii="Arial" w:hAnsi="Arial" w:cs="Arial"/>
          <w:sz w:val="20"/>
          <w:szCs w:val="20"/>
        </w:rPr>
        <w:t>morebitno akontacijo dohodnine in prispevke od in na obračunan bruto avtorski honorar</w:t>
      </w:r>
      <w:r>
        <w:rPr>
          <w:rFonts w:ascii="Arial" w:hAnsi="Arial" w:cs="Arial"/>
          <w:iCs/>
          <w:color w:val="000000"/>
          <w:sz w:val="20"/>
          <w:szCs w:val="20"/>
        </w:rPr>
        <w:t xml:space="preserve"> </w:t>
      </w:r>
      <w:r w:rsidRPr="002A2539">
        <w:rPr>
          <w:rFonts w:ascii="Arial" w:hAnsi="Arial" w:cs="Arial"/>
          <w:iCs/>
          <w:color w:val="000000"/>
          <w:sz w:val="20"/>
          <w:szCs w:val="20"/>
        </w:rPr>
        <w:t xml:space="preserve"> ter ostali nepredvideni stroški) ter DDV (v primeru, da je zavezanec za DDV). </w:t>
      </w:r>
    </w:p>
    <w:p w14:paraId="5BA1F4BD" w14:textId="6F36E94C" w:rsidR="00E3653E" w:rsidRDefault="00E3653E" w:rsidP="003E3E73">
      <w:pPr>
        <w:spacing w:line="260" w:lineRule="exact"/>
        <w:jc w:val="both"/>
        <w:rPr>
          <w:rFonts w:ascii="Arial" w:hAnsi="Arial" w:cs="Arial"/>
          <w:sz w:val="20"/>
          <w:szCs w:val="20"/>
        </w:rPr>
      </w:pPr>
    </w:p>
    <w:p w14:paraId="4C489C43" w14:textId="15B4D4B7" w:rsidR="00FA092A" w:rsidRPr="00B25F10" w:rsidRDefault="0078405E" w:rsidP="003E3E73">
      <w:pPr>
        <w:spacing w:line="260" w:lineRule="exact"/>
        <w:jc w:val="both"/>
        <w:rPr>
          <w:rFonts w:ascii="Arial" w:hAnsi="Arial" w:cs="Arial"/>
          <w:sz w:val="20"/>
          <w:szCs w:val="20"/>
          <w:lang w:val="it-IT"/>
        </w:rPr>
      </w:pPr>
      <w:r w:rsidRPr="008D6407">
        <w:rPr>
          <w:rFonts w:ascii="Arial" w:hAnsi="Arial" w:cs="Arial"/>
          <w:sz w:val="20"/>
          <w:szCs w:val="20"/>
        </w:rPr>
        <w:t>Naročnik si pridržuje pravico od ponudnika zahtevati sestavo ponudbene</w:t>
      </w:r>
      <w:r w:rsidRPr="008E484D">
        <w:rPr>
          <w:rFonts w:ascii="Arial" w:hAnsi="Arial" w:cs="Arial"/>
          <w:sz w:val="20"/>
          <w:szCs w:val="20"/>
        </w:rPr>
        <w:t xml:space="preserve"> cene po elementih ponudbene cene.</w:t>
      </w:r>
      <w:r>
        <w:rPr>
          <w:rFonts w:ascii="Arial" w:hAnsi="Arial" w:cs="Arial"/>
          <w:sz w:val="20"/>
          <w:szCs w:val="20"/>
        </w:rPr>
        <w:t xml:space="preserve"> </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9" w:name="_Toc104902117"/>
      <w:r>
        <w:rPr>
          <w:lang w:val="sl-SI"/>
        </w:rPr>
        <w:t>10.1.2</w:t>
      </w:r>
      <w:r>
        <w:rPr>
          <w:lang w:val="sl-SI"/>
        </w:rPr>
        <w:tab/>
      </w:r>
      <w:r>
        <w:rPr>
          <w:lang w:val="sl-SI"/>
        </w:rPr>
        <w:tab/>
      </w:r>
      <w:r w:rsidR="00680348" w:rsidRPr="00680348">
        <w:t>Obrazec »ESPD« za vse gospodarske subjekte</w:t>
      </w:r>
      <w:bookmarkEnd w:id="29"/>
    </w:p>
    <w:p w14:paraId="18371196" w14:textId="77777777" w:rsidR="00680348" w:rsidRPr="00680348" w:rsidRDefault="00680348" w:rsidP="003E3E73">
      <w:pPr>
        <w:spacing w:line="260" w:lineRule="exact"/>
        <w:jc w:val="both"/>
        <w:rPr>
          <w:rFonts w:ascii="Arial" w:hAnsi="Arial"/>
          <w:b/>
          <w:sz w:val="20"/>
        </w:rPr>
      </w:pPr>
    </w:p>
    <w:p w14:paraId="13AA5C9F" w14:textId="5095C500"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CB37CF9"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09AFEAED" w14:textId="79E89B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B91D6F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3CD42B30" w14:textId="486F60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73CB476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3289A6E8" w14:textId="21951D8A"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6"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709AF805"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51C19E0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BD8AEFE"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30" w:name="_Toc466382905"/>
      <w:bookmarkStart w:id="31" w:name="_Toc466382906"/>
      <w:bookmarkStart w:id="32" w:name="_Hlk511905322"/>
      <w:bookmarkEnd w:id="30"/>
      <w:bookmarkEnd w:id="31"/>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w:t>
      </w:r>
      <w:r w:rsidRPr="00ED4593">
        <w:rPr>
          <w:rFonts w:ascii="Arial" w:eastAsia="Calibri" w:hAnsi="Arial" w:cs="Arial"/>
          <w:color w:val="000000" w:themeColor="text1"/>
          <w:sz w:val="20"/>
          <w:szCs w:val="20"/>
          <w:lang w:eastAsia="en-US"/>
        </w:rPr>
        <w:lastRenderedPageBreak/>
        <w:t xml:space="preserve">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3"/>
      <w:r w:rsidRPr="00ED4593">
        <w:rPr>
          <w:rFonts w:ascii="Arial" w:eastAsia="Calibri" w:hAnsi="Arial" w:cs="Arial"/>
          <w:color w:val="000000" w:themeColor="text1"/>
          <w:sz w:val="20"/>
          <w:szCs w:val="20"/>
          <w:lang w:eastAsia="en-US"/>
        </w:rPr>
        <w:t xml:space="preserve">. </w:t>
      </w:r>
    </w:p>
    <w:bookmarkEnd w:id="32"/>
    <w:p w14:paraId="4922FA18" w14:textId="75F46F8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3D6732D5"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A20A56F" w14:textId="7EBB22CB" w:rsidR="00BE2AA2" w:rsidRPr="007454B0" w:rsidRDefault="008570B0" w:rsidP="007454B0">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w:t>
      </w:r>
      <w:r w:rsidRPr="00BE2AA2">
        <w:rPr>
          <w:rFonts w:ascii="Arial" w:eastAsia="Calibri" w:hAnsi="Arial" w:cs="Arial"/>
          <w:color w:val="000000" w:themeColor="text1"/>
          <w:sz w:val="20"/>
          <w:szCs w:val="20"/>
          <w:lang w:eastAsia="en-US"/>
        </w:rPr>
        <w:t xml:space="preserve">ponudnik v ESPD obrazcu označi odgovor »DA« in v polje »Opišite jih« napiše kršitve in ukrepe, s katerimi lahko dokaže svojo zanesljivost kljub obstoju </w:t>
      </w:r>
      <w:r w:rsidRPr="00BE2AA2">
        <w:rPr>
          <w:rFonts w:ascii="Arial" w:hAnsi="Arial" w:cs="Arial"/>
          <w:color w:val="000000" w:themeColor="text1"/>
          <w:sz w:val="20"/>
          <w:szCs w:val="20"/>
        </w:rPr>
        <w:t>predmetnega razloga za izključitev.</w:t>
      </w:r>
    </w:p>
    <w:p w14:paraId="26B8FCA9" w14:textId="77777777" w:rsidR="00161FC3" w:rsidRDefault="00161FC3" w:rsidP="00BE2AA2">
      <w:pPr>
        <w:spacing w:line="260" w:lineRule="exact"/>
        <w:jc w:val="both"/>
        <w:rPr>
          <w:rFonts w:ascii="Arial" w:hAnsi="Arial" w:cs="Arial"/>
          <w:b/>
          <w:sz w:val="20"/>
          <w:szCs w:val="20"/>
        </w:rPr>
      </w:pPr>
    </w:p>
    <w:p w14:paraId="5A55DE17" w14:textId="4D829C74" w:rsidR="00BE2AA2" w:rsidRPr="00BE2AA2" w:rsidRDefault="00BE2AA2" w:rsidP="00BE2AA2">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683DFE94" w14:textId="22BDA4BF" w:rsidR="00680348" w:rsidRDefault="00680348" w:rsidP="003E3E73">
      <w:pPr>
        <w:spacing w:line="260" w:lineRule="exact"/>
        <w:jc w:val="both"/>
        <w:rPr>
          <w:rFonts w:ascii="Arial" w:hAnsi="Arial" w:cs="Arial"/>
          <w:b/>
          <w:color w:val="0070C0"/>
          <w:sz w:val="20"/>
          <w:szCs w:val="20"/>
        </w:rPr>
      </w:pPr>
    </w:p>
    <w:p w14:paraId="60660608" w14:textId="77777777" w:rsidR="00BE2AA2" w:rsidRPr="008E0C19" w:rsidRDefault="00BE2AA2"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4" w:name="_Toc104902118"/>
      <w:r>
        <w:t>10.2</w:t>
      </w:r>
      <w:r>
        <w:tab/>
      </w:r>
      <w:r w:rsidR="00066512" w:rsidRPr="00453625">
        <w:t>Ponudbena dokumentacija</w:t>
      </w:r>
      <w:bookmarkEnd w:id="34"/>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35" w:name="_Toc104902119"/>
      <w:r>
        <w:rPr>
          <w:lang w:val="sl-SI"/>
        </w:rPr>
        <w:t>10.2.1</w:t>
      </w:r>
      <w:r>
        <w:rPr>
          <w:lang w:val="sl-SI"/>
        </w:rPr>
        <w:tab/>
      </w:r>
      <w:r w:rsidRPr="0063214F">
        <w:t>Izpolnjene izjave, obrazce oz. dokumente</w:t>
      </w:r>
      <w:bookmarkEnd w:id="35"/>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182B84B0" w14:textId="6109356D" w:rsidR="003E3E73" w:rsidRPr="00ED4593" w:rsidRDefault="003E3E73" w:rsidP="00BE2AA2">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 xml:space="preserve">Priloga št. </w:t>
      </w:r>
      <w:r w:rsidR="00BE2AA2" w:rsidRPr="00D236EB">
        <w:rPr>
          <w:rFonts w:ascii="Arial" w:hAnsi="Arial" w:cs="Arial"/>
          <w:b w:val="0"/>
          <w:sz w:val="20"/>
          <w:szCs w:val="20"/>
        </w:rPr>
        <w:t>3</w:t>
      </w:r>
      <w:r w:rsidRPr="00D236EB">
        <w:rPr>
          <w:rFonts w:ascii="Arial" w:hAnsi="Arial" w:cs="Arial"/>
          <w:b w:val="0"/>
          <w:sz w:val="20"/>
          <w:szCs w:val="20"/>
        </w:rPr>
        <w:t xml:space="preserve"> – Ponudbeni </w:t>
      </w:r>
      <w:r w:rsidRPr="006C3F51">
        <w:rPr>
          <w:rFonts w:ascii="Arial" w:hAnsi="Arial" w:cs="Arial"/>
          <w:b w:val="0"/>
          <w:sz w:val="20"/>
          <w:szCs w:val="20"/>
        </w:rPr>
        <w:t xml:space="preserve">predračun </w:t>
      </w:r>
    </w:p>
    <w:p w14:paraId="588E0CCF" w14:textId="2C587874" w:rsidR="003E3E73" w:rsidRPr="00ED4593" w:rsidRDefault="00BE2AA2" w:rsidP="00586F74">
      <w:pPr>
        <w:pStyle w:val="Naslov4"/>
        <w:spacing w:before="0" w:after="0" w:line="260" w:lineRule="exact"/>
        <w:ind w:left="706" w:hanging="280"/>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863FC1">
        <w:rPr>
          <w:rFonts w:ascii="Arial" w:hAnsi="Arial" w:cs="Arial"/>
          <w:b w:val="0"/>
          <w:sz w:val="20"/>
          <w:szCs w:val="20"/>
        </w:rPr>
        <w:t>5</w:t>
      </w:r>
      <w:r w:rsidR="003E3E73" w:rsidRPr="00ED4593">
        <w:rPr>
          <w:rFonts w:ascii="Arial" w:hAnsi="Arial" w:cs="Arial"/>
          <w:b w:val="0"/>
          <w:sz w:val="20"/>
          <w:szCs w:val="20"/>
        </w:rPr>
        <w:t xml:space="preserve"> </w:t>
      </w:r>
      <w:r w:rsidR="00DA7737" w:rsidRPr="000A74CE">
        <w:rPr>
          <w:rFonts w:ascii="Arial" w:hAnsi="Arial" w:cs="Arial"/>
          <w:b w:val="0"/>
          <w:sz w:val="20"/>
          <w:szCs w:val="20"/>
        </w:rPr>
        <w:t>–</w:t>
      </w:r>
      <w:r w:rsidR="003E3E73" w:rsidRPr="00ED4593">
        <w:rPr>
          <w:rFonts w:ascii="Arial" w:hAnsi="Arial" w:cs="Arial"/>
          <w:b w:val="0"/>
          <w:sz w:val="20"/>
          <w:szCs w:val="20"/>
        </w:rPr>
        <w:t xml:space="preserve"> Podatki o kadrih</w:t>
      </w:r>
      <w:r w:rsidR="00A57E18">
        <w:rPr>
          <w:rFonts w:ascii="Arial" w:hAnsi="Arial" w:cs="Arial"/>
          <w:b w:val="0"/>
          <w:sz w:val="20"/>
          <w:szCs w:val="20"/>
        </w:rPr>
        <w:t xml:space="preserve"> – seznam oseb, ki bodo </w:t>
      </w:r>
      <w:r w:rsidR="00586F74">
        <w:rPr>
          <w:rFonts w:ascii="Arial" w:hAnsi="Arial" w:cs="Arial"/>
          <w:b w:val="0"/>
          <w:sz w:val="20"/>
          <w:szCs w:val="20"/>
        </w:rPr>
        <w:t>opravljale delo za policijo ali v prostorih policije</w:t>
      </w:r>
    </w:p>
    <w:p w14:paraId="5CB2DB08" w14:textId="0A75A3DD" w:rsidR="00DA7737" w:rsidRPr="00B76A8C" w:rsidRDefault="00D236EB" w:rsidP="005E20AA">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0A74CE">
        <w:rPr>
          <w:rFonts w:ascii="Arial" w:hAnsi="Arial" w:cs="Arial"/>
          <w:b w:val="0"/>
          <w:sz w:val="20"/>
          <w:szCs w:val="20"/>
        </w:rPr>
        <w:t xml:space="preserve">Priloga št. </w:t>
      </w:r>
      <w:r w:rsidR="0071403C">
        <w:rPr>
          <w:rFonts w:ascii="Arial" w:hAnsi="Arial" w:cs="Arial"/>
          <w:b w:val="0"/>
          <w:sz w:val="20"/>
          <w:szCs w:val="20"/>
        </w:rPr>
        <w:t>6</w:t>
      </w:r>
      <w:r w:rsidR="003E3E73" w:rsidRPr="000A74CE">
        <w:rPr>
          <w:rFonts w:ascii="Arial" w:hAnsi="Arial" w:cs="Arial"/>
          <w:b w:val="0"/>
          <w:sz w:val="20"/>
          <w:szCs w:val="20"/>
        </w:rPr>
        <w:t xml:space="preserve"> – Seznam </w:t>
      </w:r>
      <w:r>
        <w:rPr>
          <w:rFonts w:ascii="Arial" w:hAnsi="Arial" w:cs="Arial"/>
          <w:b w:val="0"/>
          <w:sz w:val="20"/>
          <w:szCs w:val="20"/>
        </w:rPr>
        <w:t>referenc</w:t>
      </w:r>
    </w:p>
    <w:p w14:paraId="3F73D154" w14:textId="745814B5" w:rsidR="00B76A8C" w:rsidRPr="00B76A8C" w:rsidRDefault="005E20AA" w:rsidP="00B76A8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B76A8C">
        <w:rPr>
          <w:rFonts w:ascii="Arial" w:hAnsi="Arial" w:cs="Arial"/>
          <w:b w:val="0"/>
          <w:color w:val="000000" w:themeColor="text1"/>
          <w:sz w:val="20"/>
          <w:szCs w:val="20"/>
        </w:rPr>
        <w:t>.</w:t>
      </w:r>
      <w:r w:rsidR="003E3E73" w:rsidRPr="00B76A8C">
        <w:rPr>
          <w:rFonts w:ascii="Arial" w:hAnsi="Arial" w:cs="Arial"/>
          <w:b w:val="0"/>
          <w:color w:val="000000" w:themeColor="text1"/>
          <w:sz w:val="20"/>
          <w:szCs w:val="20"/>
        </w:rPr>
        <w:tab/>
        <w:t xml:space="preserve">Enotni evropski dokument v zvezi z oddajo javnega naročila (ESPD) </w:t>
      </w:r>
      <w:r w:rsidR="003E3E73" w:rsidRPr="00B76A8C">
        <w:rPr>
          <w:rFonts w:ascii="Arial" w:hAnsi="Arial" w:cs="Arial"/>
          <w:b w:val="0"/>
          <w:i/>
          <w:color w:val="000000" w:themeColor="text1"/>
          <w:sz w:val="20"/>
          <w:szCs w:val="20"/>
        </w:rPr>
        <w:t>/ Navodila za pripravo obrazca so podana v točki 10.1.2/</w:t>
      </w:r>
    </w:p>
    <w:p w14:paraId="79561417" w14:textId="38396BF6" w:rsidR="00B76A8C" w:rsidRPr="00B76A8C" w:rsidRDefault="005E20AA" w:rsidP="00B76A8C">
      <w:pPr>
        <w:pStyle w:val="Naslov4"/>
        <w:tabs>
          <w:tab w:val="left" w:pos="993"/>
        </w:tabs>
        <w:spacing w:before="0" w:after="0" w:line="260" w:lineRule="exact"/>
        <w:ind w:left="709" w:hanging="283"/>
        <w:rPr>
          <w:rFonts w:ascii="Arial" w:hAnsi="Arial" w:cs="Arial"/>
          <w:b w:val="0"/>
          <w:bCs w:val="0"/>
          <w:sz w:val="20"/>
          <w:szCs w:val="20"/>
        </w:rPr>
      </w:pPr>
      <w:r>
        <w:rPr>
          <w:rFonts w:ascii="Arial" w:hAnsi="Arial" w:cs="Arial"/>
          <w:b w:val="0"/>
          <w:bCs w:val="0"/>
          <w:sz w:val="20"/>
          <w:szCs w:val="20"/>
        </w:rPr>
        <w:t>7</w:t>
      </w:r>
      <w:r w:rsidR="00B76A8C" w:rsidRPr="00B76A8C">
        <w:rPr>
          <w:rFonts w:ascii="Arial" w:hAnsi="Arial" w:cs="Arial"/>
          <w:b w:val="0"/>
          <w:bCs w:val="0"/>
          <w:sz w:val="20"/>
          <w:szCs w:val="20"/>
        </w:rPr>
        <w:t>. Dokazila za kadre – osebe, ki bodo izvajale predmetne storitve, v skladu s podtočko 8.2.2.1</w:t>
      </w:r>
    </w:p>
    <w:p w14:paraId="764DB043" w14:textId="3C81B3FE" w:rsidR="00B76A8C" w:rsidRDefault="005E20AA" w:rsidP="00B76A8C">
      <w:pPr>
        <w:pStyle w:val="Naslov4"/>
        <w:tabs>
          <w:tab w:val="left" w:pos="993"/>
        </w:tabs>
        <w:spacing w:before="0" w:after="0" w:line="260" w:lineRule="exact"/>
        <w:ind w:left="709" w:hanging="283"/>
        <w:rPr>
          <w:rFonts w:ascii="Arial" w:hAnsi="Arial" w:cs="Arial"/>
          <w:b w:val="0"/>
          <w:bCs w:val="0"/>
          <w:sz w:val="20"/>
          <w:szCs w:val="20"/>
        </w:rPr>
      </w:pPr>
      <w:r>
        <w:rPr>
          <w:rFonts w:ascii="Arial" w:hAnsi="Arial" w:cs="Arial"/>
          <w:b w:val="0"/>
          <w:bCs w:val="0"/>
          <w:sz w:val="20"/>
          <w:szCs w:val="20"/>
        </w:rPr>
        <w:t>8</w:t>
      </w:r>
      <w:r w:rsidR="00B76A8C" w:rsidRPr="00B76A8C">
        <w:rPr>
          <w:rFonts w:ascii="Arial" w:hAnsi="Arial" w:cs="Arial"/>
          <w:b w:val="0"/>
          <w:bCs w:val="0"/>
          <w:sz w:val="20"/>
          <w:szCs w:val="20"/>
        </w:rPr>
        <w:t>. Potrjene reference naročnikov, v skladu s podtočko 8.2.2.2</w:t>
      </w:r>
    </w:p>
    <w:p w14:paraId="61E0D167" w14:textId="08AD9521" w:rsidR="006C3F51" w:rsidRPr="00D236EB" w:rsidRDefault="006C3F51" w:rsidP="00D236EB">
      <w:pPr>
        <w:spacing w:line="260" w:lineRule="exact"/>
        <w:rPr>
          <w:rFonts w:cs="Arial"/>
          <w:dstrike/>
          <w:szCs w:val="20"/>
        </w:rPr>
      </w:pPr>
    </w:p>
    <w:p w14:paraId="08CE3AC2" w14:textId="6C6F52B8" w:rsidR="006C3F51" w:rsidRPr="006C3F51" w:rsidRDefault="006936D6" w:rsidP="003E3E73">
      <w:pPr>
        <w:pStyle w:val="Naslov3"/>
        <w:spacing w:before="0" w:after="0" w:line="260" w:lineRule="exact"/>
      </w:pPr>
      <w:bookmarkStart w:id="36" w:name="_Toc104902120"/>
      <w:r>
        <w:rPr>
          <w:lang w:val="sl-SI"/>
        </w:rPr>
        <w:t>10.2.</w:t>
      </w:r>
      <w:r w:rsidR="00D236EB">
        <w:rPr>
          <w:lang w:val="sl-SI"/>
        </w:rPr>
        <w:t>2</w:t>
      </w:r>
      <w:r>
        <w:rPr>
          <w:lang w:val="sl-SI"/>
        </w:rPr>
        <w:tab/>
      </w:r>
      <w:r w:rsidR="001726DE" w:rsidRPr="006C3F51">
        <w:t>Dokazila za podizvajalc</w:t>
      </w:r>
      <w:r w:rsidR="004906DD" w:rsidRPr="006C3F51">
        <w:t>a</w:t>
      </w:r>
      <w:bookmarkEnd w:id="36"/>
    </w:p>
    <w:p w14:paraId="6AB0CBE3" w14:textId="77777777" w:rsidR="00125467" w:rsidRPr="00ED4593" w:rsidRDefault="00431134" w:rsidP="003E3E73">
      <w:pPr>
        <w:pStyle w:val="Naslov3"/>
        <w:spacing w:before="0" w:after="0" w:line="260" w:lineRule="exact"/>
        <w:ind w:left="720"/>
        <w:rPr>
          <w:b w:val="0"/>
          <w:color w:val="000000" w:themeColor="text1"/>
        </w:rPr>
      </w:pPr>
      <w:bookmarkStart w:id="37" w:name="_Toc78276983"/>
      <w:bookmarkStart w:id="38" w:name="_Toc87964252"/>
      <w:bookmarkStart w:id="39" w:name="_Toc104902121"/>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7"/>
      <w:bookmarkEnd w:id="38"/>
      <w:bookmarkEnd w:id="39"/>
    </w:p>
    <w:p w14:paraId="1B8AB223" w14:textId="66204CEA"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D236EB">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4146B24"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B76A8C">
        <w:rPr>
          <w:rFonts w:ascii="Arial" w:hAnsi="Arial" w:cs="Arial"/>
          <w:b w:val="0"/>
          <w:color w:val="000000" w:themeColor="text1"/>
          <w:sz w:val="20"/>
          <w:szCs w:val="20"/>
        </w:rPr>
        <w:t>8</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068BDEBC" w:rsidR="002808ED" w:rsidRPr="00ED4593" w:rsidRDefault="006936D6" w:rsidP="003E3E73">
      <w:pPr>
        <w:pStyle w:val="Naslov3"/>
        <w:spacing w:before="0" w:after="0" w:line="260" w:lineRule="exact"/>
        <w:rPr>
          <w:color w:val="000000" w:themeColor="text1"/>
        </w:rPr>
      </w:pPr>
      <w:bookmarkStart w:id="40" w:name="_Toc104902122"/>
      <w:r>
        <w:rPr>
          <w:color w:val="000000" w:themeColor="text1"/>
          <w:lang w:val="sl-SI"/>
        </w:rPr>
        <w:t>10.2.</w:t>
      </w:r>
      <w:r w:rsidR="00E55E4C">
        <w:rPr>
          <w:color w:val="000000" w:themeColor="text1"/>
          <w:lang w:val="sl-SI"/>
        </w:rPr>
        <w:t>3</w:t>
      </w:r>
      <w:r>
        <w:rPr>
          <w:color w:val="000000" w:themeColor="text1"/>
          <w:lang w:val="sl-SI"/>
        </w:rPr>
        <w:tab/>
      </w:r>
      <w:r w:rsidR="004A1E03" w:rsidRPr="00ED4593">
        <w:rPr>
          <w:color w:val="000000" w:themeColor="text1"/>
        </w:rPr>
        <w:t>Dokazila za drugi subjekt</w:t>
      </w:r>
      <w:bookmarkEnd w:id="4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1" w:name="_Toc78276985"/>
      <w:bookmarkStart w:id="42" w:name="_Toc87964254"/>
      <w:bookmarkStart w:id="43" w:name="_Toc104902123"/>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1"/>
      <w:bookmarkEnd w:id="42"/>
      <w:bookmarkEnd w:id="43"/>
    </w:p>
    <w:p w14:paraId="62C74395" w14:textId="77777777" w:rsidR="004A1E03" w:rsidRPr="00ED4593" w:rsidRDefault="004A1E03" w:rsidP="0030519C">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0519C">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6951CB68" w:rsidR="00A20B53"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1F5457A" w14:textId="39B1F48C" w:rsidR="00E55E4C" w:rsidRDefault="00E55E4C" w:rsidP="003E3E73">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 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79D86A7" w14:textId="6965B4F3" w:rsidR="00E55E4C" w:rsidRDefault="00E55E4C" w:rsidP="003E3E73">
      <w:pPr>
        <w:pStyle w:val="Odstavekseznama"/>
        <w:keepNext/>
        <w:spacing w:line="260" w:lineRule="exact"/>
        <w:ind w:left="0"/>
        <w:rPr>
          <w:rFonts w:cs="Arial"/>
          <w:szCs w:val="20"/>
          <w:u w:val="single"/>
        </w:rPr>
      </w:pP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44" w:name="_Toc104902124"/>
      <w:r>
        <w:t>10.3</w:t>
      </w:r>
      <w:r>
        <w:tab/>
      </w:r>
      <w:r w:rsidR="00C2469C" w:rsidRPr="00453625">
        <w:t>Druga določila za pripravo ponudbe</w:t>
      </w:r>
      <w:bookmarkEnd w:id="4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5" w:name="_Toc104902125"/>
      <w:r>
        <w:rPr>
          <w:lang w:val="sl-SI"/>
        </w:rPr>
        <w:t>10.3.1</w:t>
      </w:r>
      <w:r>
        <w:rPr>
          <w:lang w:val="sl-SI"/>
        </w:rPr>
        <w:tab/>
      </w:r>
      <w:r>
        <w:rPr>
          <w:lang w:val="sl-SI"/>
        </w:rPr>
        <w:tab/>
      </w:r>
      <w:r w:rsidR="00A86D01">
        <w:rPr>
          <w:lang w:val="sl-SI"/>
        </w:rPr>
        <w:t xml:space="preserve"> </w:t>
      </w:r>
      <w:r w:rsidR="00137B10" w:rsidRPr="00C879F3">
        <w:t>Jezik</w:t>
      </w:r>
      <w:bookmarkEnd w:id="4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FA68B59"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6" w:name="_Toc104902126"/>
      <w:r>
        <w:rPr>
          <w:lang w:val="sl-SI"/>
        </w:rPr>
        <w:t>10.3.2</w:t>
      </w:r>
      <w:r>
        <w:rPr>
          <w:lang w:val="sl-SI"/>
        </w:rPr>
        <w:tab/>
      </w:r>
      <w:r>
        <w:rPr>
          <w:lang w:val="sl-SI"/>
        </w:rPr>
        <w:tab/>
      </w:r>
      <w:r w:rsidR="00137B10" w:rsidRPr="00122E80">
        <w:t>Veljavnost ponudbe</w:t>
      </w:r>
      <w:bookmarkEnd w:id="4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6D4E778F" w:rsidR="00137B10" w:rsidRPr="00212C31" w:rsidRDefault="00137B10" w:rsidP="003E3E73">
      <w:pPr>
        <w:spacing w:line="260" w:lineRule="exact"/>
        <w:jc w:val="both"/>
        <w:rPr>
          <w:rFonts w:ascii="Arial" w:hAnsi="Arial" w:cs="Arial"/>
          <w:sz w:val="20"/>
          <w:szCs w:val="20"/>
        </w:rPr>
      </w:pPr>
      <w:r w:rsidRPr="00191758">
        <w:rPr>
          <w:rFonts w:ascii="Arial" w:hAnsi="Arial" w:cs="Arial"/>
          <w:sz w:val="20"/>
          <w:szCs w:val="20"/>
        </w:rPr>
        <w:t xml:space="preserve">Ponudba mora veljati </w:t>
      </w:r>
      <w:r w:rsidR="0063098B" w:rsidRPr="00191758">
        <w:rPr>
          <w:rFonts w:ascii="Arial" w:hAnsi="Arial" w:cs="Arial"/>
          <w:sz w:val="20"/>
          <w:szCs w:val="20"/>
        </w:rPr>
        <w:t xml:space="preserve">do vključno </w:t>
      </w:r>
      <w:r w:rsidR="00DD3F9A" w:rsidRPr="00191758">
        <w:rPr>
          <w:rFonts w:ascii="Arial" w:hAnsi="Arial" w:cs="Arial"/>
          <w:b/>
          <w:bCs/>
          <w:sz w:val="20"/>
          <w:szCs w:val="20"/>
        </w:rPr>
        <w:t>2</w:t>
      </w:r>
      <w:r w:rsidR="00191758" w:rsidRPr="00191758">
        <w:rPr>
          <w:rFonts w:ascii="Arial" w:hAnsi="Arial" w:cs="Arial"/>
          <w:b/>
          <w:bCs/>
          <w:sz w:val="20"/>
          <w:szCs w:val="20"/>
        </w:rPr>
        <w:t>0</w:t>
      </w:r>
      <w:r w:rsidR="008B60AF" w:rsidRPr="00191758">
        <w:rPr>
          <w:rFonts w:ascii="Arial" w:hAnsi="Arial" w:cs="Arial"/>
          <w:b/>
          <w:bCs/>
          <w:sz w:val="20"/>
          <w:szCs w:val="20"/>
        </w:rPr>
        <w:t>. 1</w:t>
      </w:r>
      <w:r w:rsidR="00191758" w:rsidRPr="00191758">
        <w:rPr>
          <w:rFonts w:ascii="Arial" w:hAnsi="Arial" w:cs="Arial"/>
          <w:b/>
          <w:bCs/>
          <w:sz w:val="20"/>
          <w:szCs w:val="20"/>
        </w:rPr>
        <w:t>2</w:t>
      </w:r>
      <w:r w:rsidR="00DD40EA" w:rsidRPr="00191758">
        <w:rPr>
          <w:rFonts w:ascii="Arial" w:hAnsi="Arial" w:cs="Arial"/>
          <w:b/>
          <w:bCs/>
          <w:sz w:val="20"/>
          <w:szCs w:val="20"/>
        </w:rPr>
        <w:t>. 202</w:t>
      </w:r>
      <w:r w:rsidR="0071403C" w:rsidRPr="00191758">
        <w:rPr>
          <w:rFonts w:ascii="Arial" w:hAnsi="Arial" w:cs="Arial"/>
          <w:b/>
          <w:bCs/>
          <w:sz w:val="20"/>
          <w:szCs w:val="20"/>
        </w:rPr>
        <w:t>2</w:t>
      </w:r>
      <w:r w:rsidR="00EF5577" w:rsidRPr="00191758">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7" w:name="_Toc104902127"/>
      <w:r>
        <w:rPr>
          <w:lang w:val="sl-SI"/>
        </w:rPr>
        <w:t>10.3.3</w:t>
      </w:r>
      <w:r>
        <w:rPr>
          <w:lang w:val="sl-SI"/>
        </w:rPr>
        <w:tab/>
      </w:r>
      <w:r>
        <w:rPr>
          <w:lang w:val="sl-SI"/>
        </w:rPr>
        <w:tab/>
      </w:r>
      <w:r w:rsidR="00B00987" w:rsidRPr="00453625">
        <w:t>Skupna ponudba</w:t>
      </w:r>
      <w:bookmarkEnd w:id="4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1CD209BF"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8" w:name="_Toc104902128"/>
      <w:r>
        <w:rPr>
          <w:lang w:val="sl-SI"/>
        </w:rPr>
        <w:t>10.3.4</w:t>
      </w:r>
      <w:r>
        <w:rPr>
          <w:lang w:val="sl-SI"/>
        </w:rPr>
        <w:tab/>
      </w:r>
      <w:r>
        <w:rPr>
          <w:lang w:val="sl-SI"/>
        </w:rPr>
        <w:tab/>
      </w:r>
      <w:r w:rsidR="00B15C24" w:rsidRPr="00453625">
        <w:t>Ponudba s podizvajalci</w:t>
      </w:r>
      <w:bookmarkEnd w:id="48"/>
      <w:r w:rsidR="00C93843" w:rsidRPr="00453625">
        <w:t xml:space="preserve"> </w:t>
      </w:r>
    </w:p>
    <w:p w14:paraId="375741D9" w14:textId="61F55D9C" w:rsidR="00521CE8" w:rsidRPr="00453625" w:rsidRDefault="00521CE8" w:rsidP="003E3E73">
      <w:pPr>
        <w:spacing w:line="260" w:lineRule="exact"/>
        <w:jc w:val="both"/>
        <w:rPr>
          <w:rFonts w:ascii="Arial" w:hAnsi="Arial" w:cs="Arial"/>
          <w:i/>
          <w:color w:val="A8D08D"/>
          <w:sz w:val="20"/>
          <w:szCs w:val="20"/>
        </w:rPr>
      </w:pPr>
    </w:p>
    <w:p w14:paraId="2985EE7C" w14:textId="74F56C4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w:t>
      </w:r>
      <w:r w:rsidR="00E55E4C">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0181C78A"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E55E4C">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9" w:name="_Toc104902129"/>
      <w:r>
        <w:rPr>
          <w:lang w:val="sl-SI"/>
        </w:rPr>
        <w:t>10.3.5</w:t>
      </w:r>
      <w:r>
        <w:rPr>
          <w:lang w:val="sl-SI"/>
        </w:rPr>
        <w:tab/>
      </w:r>
      <w:r w:rsidR="00291769" w:rsidRPr="004F31DE">
        <w:t>Uporaba zmogljivosti drugih subjektov</w:t>
      </w:r>
      <w:bookmarkEnd w:id="49"/>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28F82F9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E55E4C">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0" w:name="_Toc104902130"/>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0519C">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82CE347" w14:textId="3E5F0591"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1" w:name="_Toc62631373"/>
      <w:bookmarkStart w:id="52" w:name="_Toc62632283"/>
      <w:bookmarkStart w:id="53" w:name="_Toc62649976"/>
      <w:bookmarkStart w:id="54" w:name="_Toc104902131"/>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1"/>
      <w:bookmarkEnd w:id="52"/>
      <w:bookmarkEnd w:id="53"/>
      <w:bookmarkEnd w:id="54"/>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1AE1E956" w:rsidR="000D6492" w:rsidRPr="00453625" w:rsidRDefault="006936D6" w:rsidP="003E3E73">
      <w:pPr>
        <w:pStyle w:val="Naslov1"/>
        <w:tabs>
          <w:tab w:val="left" w:pos="426"/>
        </w:tabs>
        <w:spacing w:before="0" w:after="0" w:line="260" w:lineRule="exact"/>
      </w:pPr>
      <w:bookmarkStart w:id="55" w:name="_Toc104902132"/>
      <w:r>
        <w:t>1</w:t>
      </w:r>
      <w:r w:rsidR="00157BF4">
        <w:t>1</w:t>
      </w:r>
      <w:r>
        <w:t>.</w:t>
      </w:r>
      <w:r>
        <w:tab/>
      </w:r>
      <w:r w:rsidR="000D0C3F" w:rsidRPr="00453625">
        <w:t>OSTALA DOLOČILA V ZVEZI S POSTOPKOM JAVNEGA NAROČILA</w:t>
      </w:r>
      <w:bookmarkEnd w:id="5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672E972" w:rsidR="000D0C3F" w:rsidRPr="00453625" w:rsidRDefault="006936D6" w:rsidP="003E3E73">
      <w:pPr>
        <w:pStyle w:val="Naslov2"/>
        <w:spacing w:before="0" w:after="0" w:line="260" w:lineRule="exact"/>
        <w:ind w:left="567" w:hanging="567"/>
      </w:pPr>
      <w:bookmarkStart w:id="56" w:name="_Toc104902133"/>
      <w:r>
        <w:t>1</w:t>
      </w:r>
      <w:r w:rsidR="00157BF4">
        <w:t>1</w:t>
      </w:r>
      <w:r>
        <w:t>.1</w:t>
      </w:r>
      <w:r>
        <w:tab/>
      </w:r>
      <w:r w:rsidR="000D0C3F" w:rsidRPr="00453625">
        <w:t>Obvestilo o odločitvi o oddaji naročila</w:t>
      </w:r>
      <w:bookmarkEnd w:id="5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30704209" w:rsidR="000D0C3F" w:rsidRDefault="000D0C3F" w:rsidP="003E3E73">
      <w:pPr>
        <w:spacing w:line="260" w:lineRule="exact"/>
        <w:jc w:val="both"/>
        <w:rPr>
          <w:rFonts w:ascii="Arial" w:hAnsi="Arial" w:cs="Arial"/>
          <w:b/>
          <w:sz w:val="20"/>
          <w:szCs w:val="20"/>
          <w:lang w:eastAsia="en-US"/>
        </w:rPr>
      </w:pPr>
    </w:p>
    <w:p w14:paraId="5DA21F52" w14:textId="77777777" w:rsidR="00FC45DB" w:rsidRPr="00556F6B" w:rsidRDefault="00FC45DB" w:rsidP="003E3E73">
      <w:pPr>
        <w:spacing w:line="260" w:lineRule="exact"/>
        <w:jc w:val="both"/>
        <w:rPr>
          <w:rFonts w:ascii="Arial" w:hAnsi="Arial" w:cs="Arial"/>
          <w:b/>
          <w:sz w:val="20"/>
          <w:szCs w:val="20"/>
          <w:lang w:eastAsia="en-US"/>
        </w:rPr>
      </w:pPr>
    </w:p>
    <w:p w14:paraId="146F5077" w14:textId="51663C2C" w:rsidR="000D0C3F" w:rsidRPr="00453625" w:rsidRDefault="006936D6" w:rsidP="003E3E73">
      <w:pPr>
        <w:pStyle w:val="Naslov2"/>
        <w:spacing w:before="0" w:after="0" w:line="260" w:lineRule="exact"/>
        <w:ind w:left="567" w:hanging="567"/>
      </w:pPr>
      <w:bookmarkStart w:id="57" w:name="_Toc104902134"/>
      <w:r>
        <w:t>1</w:t>
      </w:r>
      <w:r w:rsidR="00157BF4">
        <w:t>1</w:t>
      </w:r>
      <w:r>
        <w:t>.2</w:t>
      </w:r>
      <w:r>
        <w:tab/>
      </w:r>
      <w:r w:rsidR="000D0C3F" w:rsidRPr="00453625">
        <w:t xml:space="preserve">Sklenitev </w:t>
      </w:r>
      <w:r w:rsidR="00B76A8C">
        <w:t>okvirnega sporazuma</w:t>
      </w:r>
      <w:bookmarkEnd w:id="57"/>
    </w:p>
    <w:p w14:paraId="46BDDAE4" w14:textId="2D8A0CFF" w:rsidR="00D62949" w:rsidRDefault="00D62949" w:rsidP="003E3E73">
      <w:pPr>
        <w:spacing w:line="260" w:lineRule="exact"/>
        <w:jc w:val="both"/>
        <w:rPr>
          <w:rFonts w:ascii="Arial" w:hAnsi="Arial" w:cs="Arial"/>
          <w:sz w:val="20"/>
          <w:szCs w:val="20"/>
        </w:rPr>
      </w:pPr>
    </w:p>
    <w:p w14:paraId="24217013" w14:textId="55512335" w:rsidR="00FC45DB" w:rsidRPr="00E3653E" w:rsidRDefault="00FC45DB" w:rsidP="003E3E73">
      <w:pPr>
        <w:spacing w:line="260" w:lineRule="exact"/>
        <w:jc w:val="both"/>
        <w:rPr>
          <w:rFonts w:ascii="Arial" w:hAnsi="Arial" w:cs="Arial"/>
          <w:sz w:val="20"/>
          <w:szCs w:val="20"/>
        </w:rPr>
      </w:pPr>
      <w:r w:rsidRPr="00E3653E">
        <w:rPr>
          <w:rFonts w:ascii="Arial" w:hAnsi="Arial" w:cs="Arial"/>
          <w:sz w:val="20"/>
          <w:szCs w:val="20"/>
        </w:rPr>
        <w:t xml:space="preserve">Naročnik bo z vsemi ponudniki, katerih ponudba za posamezen sklop bo dopustna, sklenil enak okvirni sporazum za izvedbo predmeta javnega naročila. </w:t>
      </w:r>
    </w:p>
    <w:p w14:paraId="5F62A56A" w14:textId="77777777" w:rsidR="00FC45DB" w:rsidRPr="00E3653E" w:rsidRDefault="00FC45DB" w:rsidP="003E3E73">
      <w:pPr>
        <w:spacing w:line="260" w:lineRule="exact"/>
        <w:jc w:val="both"/>
        <w:rPr>
          <w:rFonts w:ascii="Arial" w:hAnsi="Arial" w:cs="Arial"/>
          <w:sz w:val="20"/>
          <w:szCs w:val="20"/>
        </w:rPr>
      </w:pPr>
    </w:p>
    <w:p w14:paraId="5CA2F9C8" w14:textId="7A74C7CA" w:rsidR="004F2E80" w:rsidRPr="00E3653E" w:rsidRDefault="004F2E80" w:rsidP="003E3E73">
      <w:pPr>
        <w:spacing w:line="260" w:lineRule="exact"/>
        <w:jc w:val="both"/>
        <w:rPr>
          <w:rFonts w:ascii="Arial" w:hAnsi="Arial" w:cs="Arial"/>
          <w:sz w:val="20"/>
          <w:szCs w:val="20"/>
        </w:rPr>
      </w:pPr>
      <w:r w:rsidRPr="00E3653E">
        <w:rPr>
          <w:rFonts w:ascii="Arial" w:hAnsi="Arial" w:cs="Arial"/>
          <w:sz w:val="20"/>
          <w:szCs w:val="20"/>
        </w:rPr>
        <w:t xml:space="preserve">Naročnik bo v primeru, da bo za posamezen sklop, </w:t>
      </w:r>
      <w:r w:rsidR="00FC45DB" w:rsidRPr="00E3653E">
        <w:rPr>
          <w:rFonts w:ascii="Arial" w:hAnsi="Arial" w:cs="Arial"/>
          <w:sz w:val="20"/>
          <w:szCs w:val="20"/>
        </w:rPr>
        <w:t xml:space="preserve">prejel </w:t>
      </w:r>
      <w:r w:rsidRPr="00E3653E">
        <w:rPr>
          <w:rFonts w:ascii="Arial" w:hAnsi="Arial" w:cs="Arial"/>
          <w:sz w:val="20"/>
          <w:szCs w:val="20"/>
        </w:rPr>
        <w:t>dve ali več dopustnih ponudb, le te razvrstil v seznam od najugod</w:t>
      </w:r>
      <w:r w:rsidR="00FC45DB" w:rsidRPr="00E3653E">
        <w:rPr>
          <w:rFonts w:ascii="Arial" w:hAnsi="Arial" w:cs="Arial"/>
          <w:sz w:val="20"/>
          <w:szCs w:val="20"/>
        </w:rPr>
        <w:t>n</w:t>
      </w:r>
      <w:r w:rsidRPr="00E3653E">
        <w:rPr>
          <w:rFonts w:ascii="Arial" w:hAnsi="Arial" w:cs="Arial"/>
          <w:sz w:val="20"/>
          <w:szCs w:val="20"/>
        </w:rPr>
        <w:t>ejše do manj ugodne</w:t>
      </w:r>
      <w:r w:rsidR="00FC45DB" w:rsidRPr="00E3653E">
        <w:rPr>
          <w:rFonts w:ascii="Arial" w:hAnsi="Arial" w:cs="Arial"/>
          <w:sz w:val="20"/>
          <w:szCs w:val="20"/>
        </w:rPr>
        <w:t xml:space="preserve"> ponudbe</w:t>
      </w:r>
      <w:r w:rsidRPr="00E3653E">
        <w:rPr>
          <w:rFonts w:ascii="Arial" w:hAnsi="Arial" w:cs="Arial"/>
          <w:sz w:val="20"/>
          <w:szCs w:val="20"/>
        </w:rPr>
        <w:t xml:space="preserve">. Naročnik oz. njegovi uporabniki bodo za vsako posamezno naročilo pozvali najprej prvouvrščenega </w:t>
      </w:r>
      <w:r w:rsidR="00FC45DB" w:rsidRPr="00E3653E">
        <w:rPr>
          <w:rFonts w:ascii="Arial" w:hAnsi="Arial" w:cs="Arial"/>
          <w:sz w:val="20"/>
          <w:szCs w:val="20"/>
        </w:rPr>
        <w:t xml:space="preserve">ponudnika </w:t>
      </w:r>
      <w:r w:rsidRPr="00E3653E">
        <w:rPr>
          <w:rFonts w:ascii="Arial" w:hAnsi="Arial" w:cs="Arial"/>
          <w:sz w:val="20"/>
          <w:szCs w:val="20"/>
        </w:rPr>
        <w:t xml:space="preserve">s seznama za posamezen sklop. </w:t>
      </w:r>
    </w:p>
    <w:p w14:paraId="304DD058" w14:textId="77777777" w:rsidR="004F2E80" w:rsidRDefault="004F2E80" w:rsidP="003E3E73">
      <w:pPr>
        <w:spacing w:line="260" w:lineRule="exact"/>
        <w:jc w:val="both"/>
        <w:rPr>
          <w:rFonts w:ascii="Arial" w:hAnsi="Arial" w:cs="Arial"/>
          <w:sz w:val="20"/>
          <w:szCs w:val="20"/>
        </w:rPr>
      </w:pPr>
    </w:p>
    <w:p w14:paraId="3EC0F381" w14:textId="5E934EFE" w:rsidR="00A66441" w:rsidRDefault="00FC45DB" w:rsidP="003E3E73">
      <w:pPr>
        <w:spacing w:line="260" w:lineRule="exact"/>
        <w:jc w:val="both"/>
        <w:rPr>
          <w:rFonts w:ascii="Arial" w:hAnsi="Arial" w:cs="Arial"/>
          <w:sz w:val="20"/>
          <w:szCs w:val="20"/>
        </w:rPr>
      </w:pPr>
      <w:r w:rsidRPr="00736CEE">
        <w:rPr>
          <w:rFonts w:ascii="Arial" w:hAnsi="Arial" w:cs="Arial"/>
          <w:sz w:val="20"/>
          <w:szCs w:val="20"/>
        </w:rPr>
        <w:t xml:space="preserve">V primeru, da se bodo zaradi večjih potreb sredstva skupne okvirne vrednosti okvirnega sporazuma  za sklop izčrpala pred potekom obdobja veljavnosti okvirnega sporazuma, lahko naročnik v primeru, da bo imel zagotovljena finančna sredstva, </w:t>
      </w:r>
      <w:r>
        <w:rPr>
          <w:rFonts w:ascii="Arial" w:hAnsi="Arial" w:cs="Arial"/>
          <w:sz w:val="20"/>
          <w:szCs w:val="20"/>
        </w:rPr>
        <w:t xml:space="preserve">s ponudnikom - </w:t>
      </w:r>
      <w:r w:rsidR="00333678">
        <w:rPr>
          <w:rFonts w:ascii="Arial" w:hAnsi="Arial" w:cs="Arial"/>
          <w:sz w:val="20"/>
          <w:szCs w:val="20"/>
        </w:rPr>
        <w:t>i</w:t>
      </w:r>
      <w:r w:rsidRPr="00736CEE">
        <w:rPr>
          <w:rFonts w:ascii="Arial" w:hAnsi="Arial" w:cs="Arial"/>
          <w:sz w:val="20"/>
          <w:szCs w:val="20"/>
        </w:rPr>
        <w:t xml:space="preserve">zvajalcem, na podlagi 1. točke prvega odstavka 95. člena ZJN-3, sklene aneks k okvirnemu sporazumu, za povečanje skupne okvirne vrednosti okvirnega sporazuma za sklop za največ 30 % od skupne 24 mesečne okvirne vrednosti okvirnega sporazuma z DDV. V primeru izčrpanja z aneksom povečane skupne okvirne vrednosti okvirnega sporazuma okvirni sporazum preneha veljati ne glede na njegovo obdobje veljavnosti. V primeru </w:t>
      </w:r>
      <w:proofErr w:type="spellStart"/>
      <w:r w:rsidRPr="00736CEE">
        <w:rPr>
          <w:rFonts w:ascii="Arial" w:hAnsi="Arial" w:cs="Arial"/>
          <w:sz w:val="20"/>
          <w:szCs w:val="20"/>
        </w:rPr>
        <w:t>neizčrpanja</w:t>
      </w:r>
      <w:proofErr w:type="spellEnd"/>
      <w:r w:rsidRPr="00736CEE">
        <w:rPr>
          <w:rFonts w:ascii="Arial" w:hAnsi="Arial" w:cs="Arial"/>
          <w:sz w:val="20"/>
          <w:szCs w:val="20"/>
        </w:rPr>
        <w:t xml:space="preserve"> vrednosti okvirnega sporazuma, pa okvirni sporazum preneha z dnem poteka veljavnosti okvirnega sporazuma.</w:t>
      </w:r>
    </w:p>
    <w:p w14:paraId="544A5EFB" w14:textId="77777777" w:rsidR="00002495" w:rsidRPr="00453625" w:rsidRDefault="00002495" w:rsidP="003E3E73">
      <w:pPr>
        <w:spacing w:line="260" w:lineRule="exact"/>
        <w:jc w:val="both"/>
        <w:rPr>
          <w:rFonts w:ascii="Arial" w:hAnsi="Arial" w:cs="Arial"/>
          <w:sz w:val="20"/>
          <w:szCs w:val="20"/>
        </w:rPr>
      </w:pPr>
    </w:p>
    <w:p w14:paraId="7AC33DCA" w14:textId="00F14736" w:rsidR="00E55E4C"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56BB799" w14:textId="77777777" w:rsidR="00002495" w:rsidRDefault="00002495" w:rsidP="003E3E73">
      <w:pPr>
        <w:spacing w:line="260" w:lineRule="exact"/>
        <w:jc w:val="both"/>
        <w:rPr>
          <w:rFonts w:ascii="Arial" w:hAnsi="Arial" w:cs="Arial"/>
          <w:color w:val="000000" w:themeColor="text1"/>
          <w:sz w:val="20"/>
          <w:szCs w:val="20"/>
        </w:rPr>
      </w:pPr>
    </w:p>
    <w:p w14:paraId="3FDAAB5C" w14:textId="442AB4ED"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572E8638"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00E55E4C">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E55E4C" w:rsidRPr="00E55E4C">
        <w:rPr>
          <w:rFonts w:ascii="Arial" w:hAnsi="Arial" w:cs="Arial"/>
          <w:sz w:val="20"/>
          <w:szCs w:val="20"/>
        </w:rPr>
        <w:t xml:space="preserve">okvirnega sporazuma </w:t>
      </w:r>
      <w:r w:rsidRPr="00E55E4C">
        <w:rPr>
          <w:rFonts w:ascii="Arial" w:hAnsi="Arial" w:cs="Arial"/>
          <w:sz w:val="20"/>
          <w:szCs w:val="20"/>
        </w:rPr>
        <w:t>naročniku je 8 delovnih dni od prejema le-te</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E55E4C" w:rsidRPr="00871FA0">
        <w:rPr>
          <w:rFonts w:ascii="Arial" w:hAnsi="Arial" w:cs="Arial"/>
          <w:sz w:val="20"/>
          <w:szCs w:val="20"/>
        </w:rPr>
        <w:t>okvirnega sporazuma</w:t>
      </w:r>
      <w:r w:rsidRPr="00871FA0">
        <w:rPr>
          <w:rFonts w:ascii="Arial" w:hAnsi="Arial" w:cs="Arial"/>
          <w:sz w:val="20"/>
          <w:szCs w:val="20"/>
        </w:rPr>
        <w:t xml:space="preserve"> ne bo podpisal in je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w:t>
      </w:r>
      <w:r w:rsidR="00E55E4C" w:rsidRPr="00871FA0">
        <w:rPr>
          <w:rFonts w:ascii="Arial" w:hAnsi="Arial" w:cs="Arial"/>
          <w:sz w:val="20"/>
          <w:szCs w:val="20"/>
        </w:rPr>
        <w:t>okvirnega sporazuma</w:t>
      </w:r>
      <w:r w:rsidRPr="00871FA0">
        <w:rPr>
          <w:rFonts w:ascii="Arial" w:hAnsi="Arial" w:cs="Arial"/>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60EF86C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6608B">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327A41D0" w14:textId="77777777" w:rsidR="00871FA0" w:rsidRPr="00ED4593" w:rsidRDefault="00871FA0" w:rsidP="003E3E73">
      <w:pPr>
        <w:spacing w:line="260" w:lineRule="exact"/>
        <w:jc w:val="both"/>
        <w:rPr>
          <w:rFonts w:ascii="Arial" w:hAnsi="Arial" w:cs="Arial"/>
          <w:b/>
          <w:color w:val="000000" w:themeColor="text1"/>
          <w:sz w:val="20"/>
          <w:szCs w:val="20"/>
        </w:rPr>
      </w:pPr>
    </w:p>
    <w:p w14:paraId="02A12173" w14:textId="0BB777A8"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sidR="001715A7">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43458C0D" w:rsidR="003E3E73" w:rsidRDefault="003E3E73" w:rsidP="003E3E73">
      <w:pPr>
        <w:spacing w:line="260" w:lineRule="exact"/>
        <w:jc w:val="both"/>
        <w:rPr>
          <w:rFonts w:ascii="Arial" w:hAnsi="Arial" w:cs="Arial"/>
          <w:b/>
          <w:color w:val="000000" w:themeColor="text1"/>
          <w:sz w:val="20"/>
          <w:szCs w:val="20"/>
        </w:rPr>
      </w:pPr>
    </w:p>
    <w:p w14:paraId="5E1AB9B8" w14:textId="77777777" w:rsidR="0026608B" w:rsidRPr="00ED4593" w:rsidRDefault="0026608B" w:rsidP="003E3E73">
      <w:pPr>
        <w:spacing w:line="260" w:lineRule="exact"/>
        <w:jc w:val="both"/>
        <w:rPr>
          <w:rFonts w:ascii="Arial" w:hAnsi="Arial" w:cs="Arial"/>
          <w:b/>
          <w:color w:val="000000" w:themeColor="text1"/>
          <w:sz w:val="20"/>
          <w:szCs w:val="20"/>
        </w:rPr>
      </w:pPr>
    </w:p>
    <w:p w14:paraId="0AF16F8F" w14:textId="361B479E" w:rsidR="000D0C3F" w:rsidRPr="00ED4593" w:rsidRDefault="006936D6" w:rsidP="003E3E73">
      <w:pPr>
        <w:pStyle w:val="Naslov2"/>
        <w:spacing w:before="0" w:after="0" w:line="260" w:lineRule="exact"/>
        <w:rPr>
          <w:color w:val="000000" w:themeColor="text1"/>
        </w:rPr>
      </w:pPr>
      <w:bookmarkStart w:id="58" w:name="_Toc104902135"/>
      <w:r>
        <w:rPr>
          <w:color w:val="000000" w:themeColor="text1"/>
        </w:rPr>
        <w:t>1</w:t>
      </w:r>
      <w:r w:rsidR="00157BF4">
        <w:rPr>
          <w:color w:val="000000" w:themeColor="text1"/>
        </w:rPr>
        <w:t>1</w:t>
      </w:r>
      <w:r>
        <w:rPr>
          <w:color w:val="000000" w:themeColor="text1"/>
        </w:rPr>
        <w:t>.3</w:t>
      </w:r>
      <w:r>
        <w:rPr>
          <w:color w:val="000000" w:themeColor="text1"/>
        </w:rPr>
        <w:tab/>
      </w:r>
      <w:r w:rsidR="000D0C3F" w:rsidRPr="00ED4593">
        <w:rPr>
          <w:color w:val="000000" w:themeColor="text1"/>
        </w:rPr>
        <w:t>Predčasno prenehanje</w:t>
      </w:r>
      <w:r w:rsidR="0026608B">
        <w:rPr>
          <w:color w:val="000000" w:themeColor="text1"/>
        </w:rPr>
        <w:t xml:space="preserve"> okvirnega sporazuma</w:t>
      </w:r>
      <w:bookmarkEnd w:id="5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BC6A4CA" w:rsidR="00914236" w:rsidRPr="00ED4593" w:rsidRDefault="0026608B"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 xml:space="preserve">Okvirni sporazum </w:t>
      </w:r>
      <w:r w:rsidR="00914236"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154DA71D"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26608B">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6A0862ED"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26608B">
        <w:rPr>
          <w:rFonts w:ascii="Arial" w:hAnsi="Arial" w:cs="Arial"/>
          <w:color w:val="000000" w:themeColor="text1"/>
          <w:sz w:val="20"/>
          <w:szCs w:val="20"/>
        </w:rPr>
        <w:t>okvirne</w:t>
      </w:r>
      <w:r w:rsidR="005E20AA">
        <w:rPr>
          <w:rFonts w:ascii="Arial" w:hAnsi="Arial" w:cs="Arial"/>
          <w:color w:val="000000" w:themeColor="text1"/>
          <w:sz w:val="20"/>
          <w:szCs w:val="20"/>
        </w:rPr>
        <w:t>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2EFF7A5F" w:rsidR="00FA6F09" w:rsidRDefault="00FA6F09" w:rsidP="003E3E73">
      <w:pPr>
        <w:spacing w:line="260" w:lineRule="exact"/>
        <w:jc w:val="both"/>
        <w:rPr>
          <w:rFonts w:ascii="Arial" w:hAnsi="Arial" w:cs="Arial"/>
          <w:sz w:val="20"/>
          <w:szCs w:val="20"/>
        </w:rPr>
      </w:pPr>
    </w:p>
    <w:p w14:paraId="1A065E03" w14:textId="77777777" w:rsidR="00DA7737" w:rsidRDefault="00DA7737" w:rsidP="003E3E73">
      <w:pPr>
        <w:spacing w:line="260" w:lineRule="exact"/>
        <w:jc w:val="both"/>
        <w:rPr>
          <w:rFonts w:ascii="Arial" w:hAnsi="Arial" w:cs="Arial"/>
          <w:sz w:val="20"/>
          <w:szCs w:val="20"/>
        </w:rPr>
      </w:pPr>
    </w:p>
    <w:p w14:paraId="7702D1EE" w14:textId="2DCE2422" w:rsidR="00FA72AF" w:rsidRPr="00FA72AF" w:rsidRDefault="006936D6" w:rsidP="003E3E73">
      <w:pPr>
        <w:pStyle w:val="Naslov2"/>
        <w:spacing w:before="0" w:after="0" w:line="260" w:lineRule="exact"/>
        <w:ind w:left="709" w:hanging="709"/>
      </w:pPr>
      <w:bookmarkStart w:id="59" w:name="_Toc104902136"/>
      <w:r>
        <w:t>1</w:t>
      </w:r>
      <w:r w:rsidR="00157BF4">
        <w:t>1</w:t>
      </w:r>
      <w:r>
        <w:t>.4</w:t>
      </w:r>
      <w:r>
        <w:tab/>
      </w:r>
      <w:r w:rsidR="00FA72AF" w:rsidRPr="00FA72AF">
        <w:t>Spoštovanje hišnega reda</w:t>
      </w:r>
      <w:r w:rsidR="00871FA0">
        <w:t>, kodeksa ravnanja</w:t>
      </w:r>
      <w:r w:rsidR="00FA72AF" w:rsidRPr="00FA72AF">
        <w:t xml:space="preserve"> in varovanje podatkov naročnika</w:t>
      </w:r>
      <w:bookmarkEnd w:id="59"/>
    </w:p>
    <w:p w14:paraId="423C7FB0" w14:textId="475B7A92" w:rsidR="00FA72AF" w:rsidRDefault="00FA72AF" w:rsidP="003E3E73">
      <w:pPr>
        <w:spacing w:line="260" w:lineRule="exact"/>
        <w:ind w:left="709" w:hanging="709"/>
        <w:jc w:val="both"/>
        <w:rPr>
          <w:rFonts w:ascii="Arial" w:hAnsi="Arial" w:cs="Arial"/>
          <w:b/>
          <w:sz w:val="20"/>
          <w:szCs w:val="20"/>
        </w:rPr>
      </w:pPr>
    </w:p>
    <w:p w14:paraId="456923C7" w14:textId="77777777" w:rsidR="00DA7737" w:rsidRPr="009852BD"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w:t>
      </w:r>
      <w:r w:rsidRPr="009852BD">
        <w:rPr>
          <w:rFonts w:ascii="Arial" w:eastAsia="Calibri" w:hAnsi="Arial" w:cs="Arial"/>
          <w:sz w:val="20"/>
          <w:szCs w:val="20"/>
          <w:lang w:eastAsia="en-US"/>
        </w:rPr>
        <w:t xml:space="preserve">dhoda službi varovanja s temi določbami seznaniti prevajalce/tolmače, ki bodo izvajali </w:t>
      </w:r>
      <w:r w:rsidRPr="002C7B6D">
        <w:rPr>
          <w:rFonts w:ascii="Arial" w:eastAsia="Calibri" w:hAnsi="Arial" w:cs="Arial"/>
          <w:sz w:val="20"/>
          <w:szCs w:val="20"/>
          <w:lang w:eastAsia="en-US"/>
        </w:rPr>
        <w:t>pogodbena dela, ter zagotavljati, da bo spoštoval in varoval vse podatke skladno z določili Pravilnika o zaščiti podatkov policije, ki mu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6D8E6288" w14:textId="7777777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66E210" w14:textId="441D0EA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Izbrani ponudnik se bo moral seznaniti s pravili Kodeksa ravnanja tolmača oziroma prevajalca v policijskih postopkih in pri opravljanju del za policijo</w:t>
      </w:r>
      <w:r w:rsidRPr="00F27737">
        <w:rPr>
          <w:rFonts w:ascii="Arial" w:eastAsia="Calibri" w:hAnsi="Arial" w:cs="Arial"/>
          <w:sz w:val="20"/>
          <w:szCs w:val="20"/>
          <w:lang w:eastAsia="en-US"/>
        </w:rPr>
        <w:t xml:space="preserve"> (</w:t>
      </w:r>
      <w:r>
        <w:rPr>
          <w:rFonts w:ascii="Arial" w:eastAsia="Calibri" w:hAnsi="Arial" w:cs="Arial"/>
          <w:sz w:val="20"/>
          <w:szCs w:val="20"/>
          <w:lang w:eastAsia="en-US"/>
        </w:rPr>
        <w:t>ki je</w:t>
      </w:r>
      <w:r w:rsidRPr="00F27737">
        <w:rPr>
          <w:rFonts w:ascii="Arial" w:eastAsia="Calibri" w:hAnsi="Arial" w:cs="Arial"/>
          <w:sz w:val="20"/>
          <w:szCs w:val="20"/>
          <w:lang w:eastAsia="en-US"/>
        </w:rPr>
        <w:t xml:space="preserve"> objavljen skupaj z razpisno </w:t>
      </w:r>
      <w:r>
        <w:rPr>
          <w:rFonts w:ascii="Arial" w:eastAsia="Calibri" w:hAnsi="Arial" w:cs="Arial"/>
          <w:sz w:val="20"/>
          <w:szCs w:val="20"/>
          <w:lang w:eastAsia="en-US"/>
        </w:rPr>
        <w:t>dokumentacijo javnega naročila) in ga spoštovati med opravljanjem svojega dela, ter s tem seznaniti</w:t>
      </w:r>
      <w:r w:rsidR="001715A7">
        <w:rPr>
          <w:rFonts w:ascii="Arial" w:eastAsia="Calibri" w:hAnsi="Arial" w:cs="Arial"/>
          <w:sz w:val="20"/>
          <w:szCs w:val="20"/>
          <w:lang w:eastAsia="en-US"/>
        </w:rPr>
        <w:t xml:space="preserve"> </w:t>
      </w:r>
      <w:r>
        <w:rPr>
          <w:rFonts w:ascii="Arial" w:eastAsia="Calibri" w:hAnsi="Arial" w:cs="Arial"/>
          <w:sz w:val="20"/>
          <w:szCs w:val="20"/>
          <w:lang w:eastAsia="en-US"/>
        </w:rPr>
        <w:t xml:space="preserve">prevajalce/tolmače, ki bodo izvajali pogodbena dela. </w:t>
      </w:r>
    </w:p>
    <w:p w14:paraId="27FB2D98" w14:textId="77777777" w:rsidR="00DA7737" w:rsidRPr="009852BD"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75"/>
        <w:jc w:val="both"/>
        <w:rPr>
          <w:rFonts w:ascii="Arial" w:eastAsia="Calibri" w:hAnsi="Arial" w:cs="Arial"/>
          <w:sz w:val="20"/>
          <w:szCs w:val="20"/>
          <w:lang w:eastAsia="en-US"/>
        </w:rPr>
      </w:pPr>
    </w:p>
    <w:p w14:paraId="283C0449" w14:textId="21C1B62A"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852BD">
        <w:rPr>
          <w:rFonts w:ascii="Arial" w:eastAsia="Calibri" w:hAnsi="Arial" w:cs="Arial"/>
          <w:sz w:val="20"/>
          <w:szCs w:val="20"/>
          <w:lang w:eastAsia="en-US"/>
        </w:rPr>
        <w:t xml:space="preserve">Izbrani ponudnik bo moral v skladu z zgoraj navedenim pred sklenitvijo okvirnega sporazuma naročniku posredovati podpisane </w:t>
      </w:r>
      <w:r w:rsidR="00191758">
        <w:rPr>
          <w:rFonts w:ascii="Arial" w:eastAsia="Calibri" w:hAnsi="Arial" w:cs="Arial"/>
          <w:sz w:val="20"/>
          <w:szCs w:val="20"/>
          <w:lang w:eastAsia="en-US"/>
        </w:rPr>
        <w:t>Izjave o spoštovanju hišnega reda, kodeksa ravnanja</w:t>
      </w:r>
      <w:r w:rsidR="001715A7">
        <w:rPr>
          <w:rFonts w:ascii="Arial" w:eastAsia="Calibri" w:hAnsi="Arial" w:cs="Arial"/>
          <w:sz w:val="20"/>
          <w:szCs w:val="20"/>
          <w:lang w:eastAsia="en-US"/>
        </w:rPr>
        <w:t xml:space="preserve"> in varovanja podatkov naročnika ter osebnih podatkov</w:t>
      </w:r>
      <w:r>
        <w:rPr>
          <w:rFonts w:ascii="Arial" w:eastAsia="Calibri" w:hAnsi="Arial" w:cs="Arial"/>
          <w:sz w:val="20"/>
          <w:szCs w:val="20"/>
          <w:lang w:eastAsia="en-US"/>
        </w:rPr>
        <w:t xml:space="preserve"> </w:t>
      </w:r>
      <w:r w:rsidR="001715A7" w:rsidRPr="00F134EC">
        <w:rPr>
          <w:rFonts w:ascii="Arial" w:eastAsia="Calibri" w:hAnsi="Arial" w:cs="Arial"/>
          <w:sz w:val="20"/>
          <w:szCs w:val="20"/>
          <w:lang w:eastAsia="en-US"/>
        </w:rPr>
        <w:t xml:space="preserve">(Priloga št. </w:t>
      </w:r>
      <w:r w:rsidR="001715A7">
        <w:rPr>
          <w:rFonts w:ascii="Arial" w:eastAsia="Calibri" w:hAnsi="Arial" w:cs="Arial"/>
          <w:sz w:val="20"/>
          <w:szCs w:val="20"/>
          <w:lang w:eastAsia="en-US"/>
        </w:rPr>
        <w:t>7</w:t>
      </w:r>
      <w:r w:rsidR="001715A7" w:rsidRPr="00F134EC">
        <w:rPr>
          <w:rFonts w:ascii="Arial" w:eastAsia="Calibri" w:hAnsi="Arial" w:cs="Arial"/>
          <w:sz w:val="20"/>
          <w:szCs w:val="20"/>
          <w:lang w:eastAsia="en-US"/>
        </w:rPr>
        <w:t>)</w:t>
      </w:r>
      <w:r w:rsidR="001715A7">
        <w:rPr>
          <w:rFonts w:ascii="Arial" w:eastAsia="Calibri" w:hAnsi="Arial" w:cs="Arial"/>
          <w:sz w:val="20"/>
          <w:szCs w:val="20"/>
          <w:lang w:eastAsia="en-US"/>
        </w:rPr>
        <w:t xml:space="preserve"> </w:t>
      </w:r>
      <w:r>
        <w:rPr>
          <w:rFonts w:ascii="Arial" w:eastAsia="Calibri" w:hAnsi="Arial" w:cs="Arial"/>
          <w:sz w:val="20"/>
          <w:szCs w:val="20"/>
          <w:lang w:eastAsia="en-US"/>
        </w:rPr>
        <w:t>vseh</w:t>
      </w:r>
      <w:r w:rsidRPr="009852BD">
        <w:rPr>
          <w:rFonts w:ascii="Arial" w:eastAsia="Calibri" w:hAnsi="Arial" w:cs="Arial"/>
          <w:sz w:val="20"/>
          <w:szCs w:val="20"/>
          <w:lang w:eastAsia="en-US"/>
        </w:rPr>
        <w:t xml:space="preserve"> prevajalcev/tolmačev </w:t>
      </w:r>
      <w:r>
        <w:rPr>
          <w:rFonts w:ascii="Arial" w:eastAsia="Calibri" w:hAnsi="Arial" w:cs="Arial"/>
          <w:sz w:val="20"/>
          <w:szCs w:val="20"/>
          <w:lang w:eastAsia="en-US"/>
        </w:rPr>
        <w:t>navedenih</w:t>
      </w:r>
      <w:r w:rsidR="007B314C">
        <w:rPr>
          <w:rFonts w:ascii="Arial" w:eastAsia="Calibri" w:hAnsi="Arial" w:cs="Arial"/>
          <w:sz w:val="20"/>
          <w:szCs w:val="20"/>
          <w:lang w:eastAsia="en-US"/>
        </w:rPr>
        <w:t xml:space="preserve"> v</w:t>
      </w:r>
      <w:r>
        <w:rPr>
          <w:rFonts w:ascii="Arial" w:eastAsia="Calibri" w:hAnsi="Arial" w:cs="Arial"/>
          <w:sz w:val="20"/>
          <w:szCs w:val="20"/>
          <w:lang w:eastAsia="en-US"/>
        </w:rPr>
        <w:t xml:space="preserve"> </w:t>
      </w:r>
      <w:r w:rsidR="001715A7">
        <w:rPr>
          <w:rFonts w:ascii="Arial" w:eastAsia="Calibri" w:hAnsi="Arial" w:cs="Arial"/>
          <w:sz w:val="20"/>
          <w:szCs w:val="20"/>
          <w:lang w:eastAsia="en-US"/>
        </w:rPr>
        <w:t>Podatkih o kadrih (</w:t>
      </w:r>
      <w:r>
        <w:rPr>
          <w:rFonts w:ascii="Arial" w:eastAsia="Calibri" w:hAnsi="Arial" w:cs="Arial"/>
          <w:sz w:val="20"/>
          <w:szCs w:val="20"/>
          <w:lang w:eastAsia="en-US"/>
        </w:rPr>
        <w:t xml:space="preserve">Prilogi št. </w:t>
      </w:r>
      <w:r w:rsidR="001715A7">
        <w:rPr>
          <w:rFonts w:ascii="Arial" w:eastAsia="Calibri" w:hAnsi="Arial" w:cs="Arial"/>
          <w:sz w:val="20"/>
          <w:szCs w:val="20"/>
          <w:lang w:eastAsia="en-US"/>
        </w:rPr>
        <w:t>5)</w:t>
      </w:r>
      <w:r>
        <w:rPr>
          <w:rFonts w:ascii="Arial" w:eastAsia="Calibri" w:hAnsi="Arial" w:cs="Arial"/>
          <w:sz w:val="20"/>
          <w:szCs w:val="20"/>
          <w:lang w:eastAsia="en-US"/>
        </w:rPr>
        <w:t>.</w:t>
      </w:r>
    </w:p>
    <w:p w14:paraId="1F7629C6" w14:textId="77777777" w:rsidR="00161FC3" w:rsidRDefault="00161FC3"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7D3CA3" w14:textId="7777777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6101">
        <w:rPr>
          <w:rFonts w:ascii="Arial" w:eastAsia="Calibri" w:hAnsi="Arial" w:cs="Arial"/>
          <w:sz w:val="20"/>
          <w:szCs w:val="20"/>
          <w:lang w:eastAsia="en-US"/>
        </w:rPr>
        <w:t>Izvleček hišnega reda In Kodeks ravnanja tolmača oziroma prevajalca v policijskih postopkih in pri opravljanju del za policijo sta kot posebna datoteka dostopna na istem mestu kot ta razpisna dokumentacija.</w:t>
      </w:r>
    </w:p>
    <w:p w14:paraId="10C00955" w14:textId="095820F3"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F4C5B3" w14:textId="77777777" w:rsidR="00DA7737" w:rsidRDefault="00DA7737"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5B7A3D7" w:rsidR="00FA72AF" w:rsidRPr="00FA72AF" w:rsidRDefault="006936D6" w:rsidP="003E3E73">
      <w:pPr>
        <w:pStyle w:val="Naslov2"/>
        <w:spacing w:before="0" w:after="0" w:line="260" w:lineRule="exact"/>
        <w:ind w:left="709" w:hanging="709"/>
        <w:rPr>
          <w:rFonts w:cs="Arial"/>
          <w:szCs w:val="22"/>
        </w:rPr>
      </w:pPr>
      <w:bookmarkStart w:id="60" w:name="_Toc104902137"/>
      <w:r>
        <w:rPr>
          <w:rFonts w:cs="Arial"/>
          <w:szCs w:val="22"/>
        </w:rPr>
        <w:t>1</w:t>
      </w:r>
      <w:r w:rsidR="00157BF4">
        <w:rPr>
          <w:rFonts w:cs="Arial"/>
          <w:szCs w:val="22"/>
        </w:rPr>
        <w:t>1</w:t>
      </w:r>
      <w:r>
        <w:rPr>
          <w:rFonts w:cs="Arial"/>
          <w:szCs w:val="22"/>
        </w:rPr>
        <w:t>.5</w:t>
      </w:r>
      <w:r>
        <w:rPr>
          <w:rFonts w:cs="Arial"/>
          <w:szCs w:val="22"/>
        </w:rPr>
        <w:tab/>
      </w:r>
      <w:r w:rsidR="00FA72AF" w:rsidRPr="00FA72AF">
        <w:rPr>
          <w:rFonts w:cs="Arial"/>
          <w:szCs w:val="22"/>
        </w:rPr>
        <w:t xml:space="preserve">Varnostno preverjanje </w:t>
      </w:r>
      <w:r w:rsidR="001715A7">
        <w:rPr>
          <w:rFonts w:cs="Arial"/>
          <w:szCs w:val="22"/>
        </w:rPr>
        <w:t>prevajalcev/tolmačev</w:t>
      </w:r>
      <w:bookmarkEnd w:id="60"/>
    </w:p>
    <w:p w14:paraId="5D2DC3B2" w14:textId="77777777" w:rsidR="00FA72AF" w:rsidRPr="00A031C2" w:rsidRDefault="00FA72AF" w:rsidP="003E3E73">
      <w:pPr>
        <w:pStyle w:val="Odstavekseznama"/>
        <w:keepNext/>
        <w:spacing w:line="260" w:lineRule="exact"/>
        <w:ind w:left="0"/>
        <w:rPr>
          <w:rFonts w:cs="Arial"/>
          <w:b/>
          <w:szCs w:val="20"/>
        </w:rPr>
      </w:pPr>
    </w:p>
    <w:p w14:paraId="2BEA8239" w14:textId="066E1386" w:rsidR="001715A7" w:rsidRPr="001126C4" w:rsidRDefault="001715A7" w:rsidP="001715A7">
      <w:pPr>
        <w:pStyle w:val="Odstavekseznama"/>
        <w:keepNext/>
        <w:spacing w:line="240" w:lineRule="atLeas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Uradni list RS, št. 15/13, 11/14, 86/15</w:t>
      </w:r>
      <w:r>
        <w:rPr>
          <w:rFonts w:cs="Arial"/>
          <w:szCs w:val="20"/>
        </w:rPr>
        <w:t>,</w:t>
      </w:r>
      <w:r w:rsidRPr="00005753">
        <w:rPr>
          <w:rFonts w:cs="Arial"/>
          <w:szCs w:val="20"/>
        </w:rPr>
        <w:t xml:space="preserve"> 77/16</w:t>
      </w:r>
      <w:r w:rsidRPr="002D38C1">
        <w:rPr>
          <w:rFonts w:cs="Arial"/>
          <w:szCs w:val="20"/>
        </w:rPr>
        <w:t>, 77/17, 36/19, 66/19 – ZDZ, 200/20 in 172/21</w:t>
      </w:r>
      <w:r w:rsidR="00AB77A9" w:rsidRPr="002D38C1">
        <w:rPr>
          <w:rFonts w:cs="Arial"/>
          <w:szCs w:val="20"/>
        </w:rPr>
        <w:t>,</w:t>
      </w:r>
      <w:r w:rsidRPr="002D38C1">
        <w:rPr>
          <w:rFonts w:cs="Arial"/>
          <w:szCs w:val="20"/>
        </w:rPr>
        <w:t xml:space="preserve"> v nadaljevanju </w:t>
      </w:r>
      <w:proofErr w:type="spellStart"/>
      <w:r w:rsidRPr="002D38C1">
        <w:rPr>
          <w:rFonts w:cs="Arial"/>
          <w:szCs w:val="20"/>
        </w:rPr>
        <w:t>ZODPol</w:t>
      </w:r>
      <w:proofErr w:type="spellEnd"/>
      <w:r w:rsidRPr="002D38C1">
        <w:rPr>
          <w:rFonts w:cs="Arial"/>
          <w:szCs w:val="20"/>
        </w:rPr>
        <w:t xml:space="preserve">) Policija izvedla varnostno preverjanje oseb, ki bodo </w:t>
      </w:r>
      <w:r w:rsidRPr="001126C4">
        <w:rPr>
          <w:rFonts w:cs="Arial"/>
          <w:color w:val="000000"/>
          <w:szCs w:val="20"/>
        </w:rPr>
        <w:t xml:space="preserve">opravljale dela za policijo ali v prostorih policije (v nadaljevanju: </w:t>
      </w:r>
      <w:r>
        <w:rPr>
          <w:rFonts w:cs="Arial"/>
          <w:color w:val="000000"/>
          <w:szCs w:val="20"/>
        </w:rPr>
        <w:t>prevajalec/tolmač</w:t>
      </w:r>
      <w:r w:rsidRPr="001126C4">
        <w:rPr>
          <w:rFonts w:cs="Arial"/>
          <w:color w:val="000000"/>
          <w:szCs w:val="20"/>
        </w:rPr>
        <w:t xml:space="preserve">) na podlagi četrtega odstavka </w:t>
      </w:r>
      <w:r>
        <w:rPr>
          <w:rFonts w:cs="Arial"/>
          <w:color w:val="000000"/>
          <w:szCs w:val="20"/>
        </w:rPr>
        <w:t>32.a</w:t>
      </w:r>
      <w:r w:rsidRPr="001126C4">
        <w:rPr>
          <w:rFonts w:cs="Arial"/>
          <w:color w:val="000000"/>
          <w:szCs w:val="20"/>
        </w:rPr>
        <w:t xml:space="preserve"> člena </w:t>
      </w:r>
      <w:proofErr w:type="spellStart"/>
      <w:r w:rsidRPr="001126C4">
        <w:rPr>
          <w:rFonts w:cs="Arial"/>
          <w:color w:val="000000"/>
          <w:szCs w:val="20"/>
        </w:rPr>
        <w:t>ZODPol</w:t>
      </w:r>
      <w:proofErr w:type="spellEnd"/>
      <w:r w:rsidRPr="001126C4">
        <w:rPr>
          <w:rFonts w:cs="Arial"/>
          <w:color w:val="000000"/>
          <w:szCs w:val="20"/>
        </w:rPr>
        <w:t>.</w:t>
      </w:r>
    </w:p>
    <w:p w14:paraId="5E928B37" w14:textId="77777777" w:rsidR="001715A7" w:rsidRPr="001126C4" w:rsidRDefault="001715A7" w:rsidP="001715A7">
      <w:pPr>
        <w:pStyle w:val="Odstavekseznama"/>
        <w:keepNext/>
        <w:spacing w:line="240" w:lineRule="atLeast"/>
        <w:ind w:left="0"/>
        <w:rPr>
          <w:rFonts w:cs="Arial"/>
          <w:color w:val="000000"/>
          <w:szCs w:val="20"/>
        </w:rPr>
      </w:pPr>
    </w:p>
    <w:p w14:paraId="36F393E6" w14:textId="50A98881" w:rsidR="001715A7" w:rsidRPr="00AB77A9" w:rsidRDefault="001715A7" w:rsidP="001715A7">
      <w:pPr>
        <w:pStyle w:val="Odstavekseznama"/>
        <w:keepNext/>
        <w:spacing w:line="240" w:lineRule="atLeast"/>
        <w:ind w:left="0"/>
        <w:rPr>
          <w:rFonts w:cs="Arial"/>
          <w:color w:val="000000"/>
          <w:szCs w:val="20"/>
        </w:rPr>
      </w:pPr>
      <w:r w:rsidRPr="001126C4">
        <w:rPr>
          <w:rFonts w:cs="Arial"/>
          <w:color w:val="000000"/>
          <w:szCs w:val="20"/>
        </w:rPr>
        <w:t xml:space="preserve">Ponudnik mora v ponudbi predložiti </w:t>
      </w:r>
      <w:r>
        <w:rPr>
          <w:rFonts w:cs="Arial"/>
          <w:color w:val="000000"/>
          <w:szCs w:val="20"/>
        </w:rPr>
        <w:t xml:space="preserve">Podatke o kadrih - </w:t>
      </w:r>
      <w:r w:rsidRPr="00AB77A9">
        <w:rPr>
          <w:rFonts w:cs="Arial"/>
          <w:color w:val="000000"/>
          <w:szCs w:val="20"/>
        </w:rPr>
        <w:t xml:space="preserve">seznam oseb, ki bodo opravljale dela za policijo ali v prostorih policije v obrazcu iz Priloge št. 5. </w:t>
      </w:r>
      <w:r w:rsidRPr="00AB77A9">
        <w:rPr>
          <w:rFonts w:cs="Arial"/>
          <w:szCs w:val="20"/>
        </w:rPr>
        <w:t>V seznamu mora</w:t>
      </w:r>
      <w:r w:rsidRPr="00AB77A9">
        <w:rPr>
          <w:rFonts w:cs="Arial"/>
          <w:color w:val="000000"/>
          <w:szCs w:val="20"/>
        </w:rPr>
        <w:t xml:space="preserve"> ponudnik navesti prevajalce/tolmače ponudnika in prevajalce/tolmače morebitnega podizvajalca oz. drugega subjekta, na katerega kapacitete se sklicuje. </w:t>
      </w:r>
    </w:p>
    <w:p w14:paraId="397DAD01" w14:textId="17B1C5E0" w:rsidR="001715A7" w:rsidRDefault="001715A7" w:rsidP="001715A7">
      <w:pPr>
        <w:pStyle w:val="Odstavekseznama"/>
        <w:keepNext/>
        <w:spacing w:line="240" w:lineRule="atLeast"/>
        <w:ind w:left="0"/>
        <w:rPr>
          <w:rFonts w:cs="Arial"/>
          <w:color w:val="000000"/>
          <w:szCs w:val="20"/>
        </w:rPr>
      </w:pPr>
    </w:p>
    <w:p w14:paraId="2E2711B6" w14:textId="4D7F8707" w:rsidR="00AB77A9" w:rsidRPr="00AB77A9" w:rsidRDefault="00AB77A9" w:rsidP="00AB77A9">
      <w:pPr>
        <w:pStyle w:val="Odstavekseznama"/>
        <w:keepNext/>
        <w:spacing w:line="240" w:lineRule="atLeast"/>
        <w:ind w:left="0"/>
        <w:rPr>
          <w:rFonts w:cs="Arial"/>
          <w:color w:val="000000"/>
          <w:szCs w:val="20"/>
        </w:rPr>
      </w:pPr>
      <w:r>
        <w:rPr>
          <w:rFonts w:cs="Arial"/>
          <w:color w:val="000000"/>
          <w:szCs w:val="20"/>
        </w:rPr>
        <w:t>Prevajalci/tolmači</w:t>
      </w:r>
      <w:r w:rsidRPr="00AB77A9">
        <w:rPr>
          <w:rFonts w:cs="Arial"/>
          <w:color w:val="000000"/>
          <w:szCs w:val="20"/>
        </w:rPr>
        <w:t xml:space="preserve"> iz prejšnjega odstavka, ki </w:t>
      </w:r>
      <w:r>
        <w:rPr>
          <w:rFonts w:cs="Arial"/>
          <w:color w:val="000000"/>
          <w:szCs w:val="20"/>
        </w:rPr>
        <w:t>so</w:t>
      </w:r>
      <w:r w:rsidRPr="00AB77A9">
        <w:rPr>
          <w:rFonts w:cs="Arial"/>
          <w:color w:val="000000"/>
          <w:szCs w:val="20"/>
        </w:rPr>
        <w:t xml:space="preserve"> že bil</w:t>
      </w:r>
      <w:r>
        <w:rPr>
          <w:rFonts w:cs="Arial"/>
          <w:color w:val="000000"/>
          <w:szCs w:val="20"/>
        </w:rPr>
        <w:t>i</w:t>
      </w:r>
      <w:r w:rsidRPr="00AB77A9">
        <w:rPr>
          <w:rFonts w:cs="Arial"/>
          <w:color w:val="000000"/>
          <w:szCs w:val="20"/>
        </w:rPr>
        <w:t xml:space="preserve"> varnostno preverjen</w:t>
      </w:r>
      <w:r>
        <w:rPr>
          <w:rFonts w:cs="Arial"/>
          <w:color w:val="000000"/>
          <w:szCs w:val="20"/>
        </w:rPr>
        <w:t>i</w:t>
      </w:r>
      <w:r w:rsidRPr="00AB77A9">
        <w:rPr>
          <w:rFonts w:cs="Arial"/>
          <w:color w:val="000000"/>
          <w:szCs w:val="20"/>
        </w:rPr>
        <w:t>, se ponovno varnostno preveri</w:t>
      </w:r>
      <w:r>
        <w:rPr>
          <w:rFonts w:cs="Arial"/>
          <w:color w:val="000000"/>
          <w:szCs w:val="20"/>
        </w:rPr>
        <w:t>jo</w:t>
      </w:r>
      <w:r w:rsidRPr="00AB77A9">
        <w:rPr>
          <w:rFonts w:cs="Arial"/>
          <w:color w:val="000000"/>
          <w:szCs w:val="20"/>
        </w:rPr>
        <w:t>, če je od zadnjega varnostnega preverjanja minilo več kot leto dni, razen, če se pojavijo nove okoliščine, zaradi katerih je potrebno varnostno preverjanje opraviti prej.</w:t>
      </w:r>
    </w:p>
    <w:p w14:paraId="73B8E839" w14:textId="77777777" w:rsidR="00AB77A9" w:rsidRPr="00AB77A9" w:rsidRDefault="00AB77A9" w:rsidP="001715A7">
      <w:pPr>
        <w:pStyle w:val="Odstavekseznama"/>
        <w:keepNext/>
        <w:spacing w:line="240" w:lineRule="atLeast"/>
        <w:ind w:left="0"/>
        <w:rPr>
          <w:rFonts w:cs="Arial"/>
          <w:color w:val="000000"/>
          <w:szCs w:val="20"/>
        </w:rPr>
      </w:pPr>
    </w:p>
    <w:p w14:paraId="32BEDFED" w14:textId="028BA3C5" w:rsidR="001715A7" w:rsidRPr="00005753" w:rsidRDefault="001715A7" w:rsidP="001715A7">
      <w:pPr>
        <w:pStyle w:val="Odstavekseznama"/>
        <w:keepNext/>
        <w:ind w:left="0"/>
        <w:rPr>
          <w:rFonts w:cs="Arial"/>
          <w:szCs w:val="20"/>
        </w:rPr>
      </w:pPr>
      <w:r w:rsidRPr="00AB77A9">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AB77A9">
        <w:rPr>
          <w:rFonts w:cs="Arial"/>
          <w:szCs w:val="20"/>
          <w:lang w:eastAsia="sl-SI"/>
        </w:rPr>
        <w:t xml:space="preserve">varnostno preverjanje«, za vsakega </w:t>
      </w:r>
      <w:r w:rsidRPr="00AB77A9">
        <w:rPr>
          <w:rFonts w:cs="Arial"/>
          <w:color w:val="000000"/>
          <w:szCs w:val="20"/>
          <w:lang w:eastAsia="sl-SI"/>
        </w:rPr>
        <w:t>prevajalca/tolmača</w:t>
      </w:r>
      <w:r w:rsidRPr="00AB77A9">
        <w:rPr>
          <w:rFonts w:cs="Arial"/>
          <w:szCs w:val="20"/>
          <w:lang w:eastAsia="sl-SI"/>
        </w:rPr>
        <w:t xml:space="preserve"> iz seznama (Priloga št. 5). Omenjeno soglasje za varnostno preverjanje in vprašalnik </w:t>
      </w:r>
      <w:r w:rsidRPr="00AB77A9">
        <w:rPr>
          <w:rFonts w:cs="Arial"/>
          <w:szCs w:val="20"/>
        </w:rPr>
        <w:t xml:space="preserve">sta kot posebni datoteki dostopna na istem mestu kot ta razpisna dokumentacija. </w:t>
      </w:r>
      <w:r w:rsidR="00B06A51" w:rsidRPr="00AB77A9">
        <w:rPr>
          <w:rFonts w:cs="Arial"/>
          <w:color w:val="000000"/>
          <w:szCs w:val="20"/>
          <w:lang w:eastAsia="sl-SI"/>
        </w:rPr>
        <w:t>Prevajalci/tolmači</w:t>
      </w:r>
      <w:r w:rsidRPr="00AB77A9">
        <w:rPr>
          <w:rFonts w:cs="Arial"/>
          <w:szCs w:val="20"/>
        </w:rPr>
        <w:t xml:space="preserve"> bodo preverjeni najkasneje pred oddajo naročila</w:t>
      </w:r>
      <w:r w:rsidR="00AB77A9" w:rsidRPr="00AB77A9">
        <w:rPr>
          <w:rFonts w:cs="Arial"/>
          <w:szCs w:val="20"/>
        </w:rPr>
        <w:t>.</w:t>
      </w:r>
    </w:p>
    <w:p w14:paraId="5FA149C8" w14:textId="77777777" w:rsidR="001715A7" w:rsidRPr="001126C4" w:rsidRDefault="001715A7" w:rsidP="001715A7">
      <w:pPr>
        <w:pStyle w:val="Odstavekseznama"/>
        <w:keepNext/>
        <w:ind w:left="0"/>
        <w:rPr>
          <w:rFonts w:cs="Arial"/>
          <w:color w:val="000000"/>
          <w:szCs w:val="20"/>
        </w:rPr>
      </w:pPr>
    </w:p>
    <w:p w14:paraId="499870D2" w14:textId="77777777"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782D0918" w14:textId="7330F805" w:rsidR="001715A7" w:rsidRPr="001126C4" w:rsidRDefault="001715A7" w:rsidP="001715A7">
      <w:pPr>
        <w:pStyle w:val="Odstavekseznama"/>
        <w:keepNext/>
        <w:numPr>
          <w:ilvl w:val="0"/>
          <w:numId w:val="21"/>
        </w:numPr>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sidR="00AB77A9">
        <w:rPr>
          <w:rFonts w:cs="Arial"/>
          <w:color w:val="000000"/>
          <w:szCs w:val="20"/>
          <w:lang w:eastAsia="sl-SI"/>
        </w:rPr>
        <w:t>prevajalca/tolmača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2C2D1A1" w14:textId="1FBC6CD7" w:rsidR="001715A7" w:rsidRPr="001126C4" w:rsidRDefault="001715A7" w:rsidP="001715A7">
      <w:pPr>
        <w:pStyle w:val="Odstavekseznama"/>
        <w:keepNext/>
        <w:numPr>
          <w:ilvl w:val="0"/>
          <w:numId w:val="21"/>
        </w:numPr>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AB77A9" w:rsidRPr="00AB77A9">
        <w:rPr>
          <w:rFonts w:cs="Arial"/>
          <w:color w:val="000000"/>
          <w:szCs w:val="20"/>
          <w:lang w:eastAsia="sl-SI"/>
        </w:rPr>
        <w:t>2028</w:t>
      </w:r>
      <w:r w:rsidRPr="00AB77A9">
        <w:rPr>
          <w:rFonts w:cs="Arial"/>
          <w:color w:val="000000"/>
          <w:szCs w:val="20"/>
          <w:lang w:eastAsia="sl-SI"/>
        </w:rPr>
        <w:t>/20</w:t>
      </w:r>
      <w:r w:rsidR="00AB77A9" w:rsidRPr="00AB77A9">
        <w:rPr>
          <w:rFonts w:cs="Arial"/>
          <w:color w:val="000000"/>
          <w:szCs w:val="20"/>
          <w:lang w:eastAsia="sl-SI"/>
        </w:rPr>
        <w:t>21</w:t>
      </w:r>
      <w:r w:rsidRPr="00AB77A9">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36F10DB1" w14:textId="77777777" w:rsidR="001715A7" w:rsidRPr="001126C4" w:rsidRDefault="001715A7" w:rsidP="001715A7">
      <w:pPr>
        <w:pStyle w:val="Odstavekseznama"/>
        <w:keepNext/>
        <w:ind w:left="0"/>
        <w:rPr>
          <w:rFonts w:cs="Arial"/>
          <w:color w:val="000000"/>
          <w:szCs w:val="20"/>
          <w:lang w:eastAsia="sl-SI"/>
        </w:rPr>
      </w:pPr>
    </w:p>
    <w:p w14:paraId="58A7110C" w14:textId="77777777"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C45D9B8" w14:textId="77777777" w:rsidR="001715A7" w:rsidRPr="001126C4" w:rsidRDefault="001715A7" w:rsidP="001715A7">
      <w:pPr>
        <w:pStyle w:val="Odstavekseznama"/>
        <w:keepNext/>
        <w:ind w:left="0"/>
        <w:rPr>
          <w:rFonts w:cs="Arial"/>
          <w:color w:val="000000"/>
          <w:szCs w:val="20"/>
          <w:lang w:eastAsia="sl-SI"/>
        </w:rPr>
      </w:pPr>
    </w:p>
    <w:p w14:paraId="3EBE31F3" w14:textId="1897E65E"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w:t>
      </w:r>
      <w:r w:rsidR="00AB77A9">
        <w:rPr>
          <w:rFonts w:cs="Arial"/>
          <w:color w:val="000000"/>
          <w:szCs w:val="20"/>
          <w:lang w:eastAsia="sl-SI"/>
        </w:rPr>
        <w:lastRenderedPageBreak/>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sidR="00AB77A9">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sidR="00AB77A9">
        <w:rPr>
          <w:rFonts w:cs="Arial"/>
          <w:color w:val="000000"/>
          <w:szCs w:val="20"/>
          <w:lang w:eastAsia="sl-SI"/>
        </w:rPr>
        <w:t>prevajalca/tolmača</w:t>
      </w:r>
      <w:r w:rsidR="00AB77A9" w:rsidRPr="001126C4">
        <w:rPr>
          <w:rFonts w:cs="Arial"/>
          <w:color w:val="000000"/>
          <w:szCs w:val="20"/>
          <w:lang w:eastAsia="sl-SI"/>
        </w:rPr>
        <w:t xml:space="preserve"> </w:t>
      </w:r>
      <w:r w:rsidRPr="001126C4">
        <w:rPr>
          <w:rFonts w:cs="Arial"/>
          <w:color w:val="000000"/>
          <w:szCs w:val="20"/>
          <w:lang w:eastAsia="sl-SI"/>
        </w:rPr>
        <w:t xml:space="preserve">zamenjati, ali navesti, da lahko javno naročilo izvede brez tega </w:t>
      </w:r>
      <w:r w:rsidR="00AB77A9">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da ponudnik ne bo mogel zagotoviti ne 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8A9087A" w14:textId="3072C8F0" w:rsidR="00FA72AF" w:rsidRDefault="00FA72AF" w:rsidP="003E3E73">
      <w:pPr>
        <w:pStyle w:val="Odstavekseznama"/>
        <w:keepNext/>
        <w:spacing w:line="260" w:lineRule="exact"/>
        <w:ind w:left="0"/>
        <w:rPr>
          <w:rFonts w:cs="Arial"/>
          <w:color w:val="000000"/>
          <w:szCs w:val="20"/>
        </w:rPr>
      </w:pPr>
    </w:p>
    <w:p w14:paraId="41B8F04E" w14:textId="37BC126A" w:rsidR="00AB77A9" w:rsidRDefault="00AB77A9" w:rsidP="00AB77A9">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5FA4B52F" w14:textId="3F197C07" w:rsidR="00AB77A9" w:rsidRPr="00AB77A9" w:rsidRDefault="00AB77A9" w:rsidP="00AB77A9">
      <w:pPr>
        <w:pStyle w:val="Odstavekseznama"/>
        <w:keepNext/>
        <w:ind w:left="0"/>
        <w:rPr>
          <w:rFonts w:cs="Arial"/>
          <w:color w:val="000000"/>
        </w:rPr>
      </w:pPr>
    </w:p>
    <w:p w14:paraId="23529AE8" w14:textId="412F9CC5" w:rsidR="00AB77A9" w:rsidRDefault="00AB77A9" w:rsidP="00AB77A9">
      <w:pPr>
        <w:pStyle w:val="Odstavekseznama"/>
        <w:keepNext/>
        <w:ind w:left="0"/>
        <w:rPr>
          <w:rFonts w:cs="Arial"/>
          <w:color w:val="000000"/>
        </w:rPr>
      </w:pPr>
      <w:r w:rsidRPr="00AB77A9">
        <w:rPr>
          <w:rFonts w:cs="Arial"/>
          <w:color w:val="000000"/>
        </w:rPr>
        <w:t xml:space="preserve">Če se med pogodbenim razmerjem za </w:t>
      </w:r>
      <w:r w:rsidR="00186CDF">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w:t>
      </w:r>
      <w:proofErr w:type="spellStart"/>
      <w:r w:rsidRPr="00AB77A9">
        <w:rPr>
          <w:rFonts w:cs="Arial"/>
          <w:color w:val="000000"/>
        </w:rPr>
        <w:t>ZODPol</w:t>
      </w:r>
      <w:proofErr w:type="spellEnd"/>
      <w:r w:rsidRPr="00AB77A9">
        <w:rPr>
          <w:rFonts w:cs="Arial"/>
          <w:color w:val="000000"/>
        </w:rPr>
        <w:t>, lahko naročnik odstopi od pogodbe.</w:t>
      </w:r>
    </w:p>
    <w:p w14:paraId="5A9E1478" w14:textId="7D8436CD" w:rsidR="00186CDF" w:rsidRDefault="00186CDF" w:rsidP="00AB77A9">
      <w:pPr>
        <w:pStyle w:val="Odstavekseznama"/>
        <w:keepNext/>
        <w:ind w:left="0"/>
        <w:rPr>
          <w:rFonts w:cs="Arial"/>
          <w:color w:val="000000"/>
        </w:rPr>
      </w:pPr>
    </w:p>
    <w:p w14:paraId="69F69D50" w14:textId="77777777" w:rsidR="00186CDF" w:rsidRDefault="00186CDF" w:rsidP="00186CDF">
      <w:pPr>
        <w:pStyle w:val="Odstavekseznama"/>
        <w:keepNex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4FB7E1E6" w14:textId="77777777" w:rsidR="00AB77A9" w:rsidRPr="00AB77A9" w:rsidRDefault="00AB77A9" w:rsidP="00AB77A9">
      <w:pPr>
        <w:pStyle w:val="Odstavekseznama"/>
        <w:keepNext/>
        <w:ind w:left="0"/>
        <w:rPr>
          <w:rFonts w:cs="Arial"/>
          <w:color w:val="000000"/>
        </w:rPr>
      </w:pPr>
    </w:p>
    <w:p w14:paraId="6245DB84" w14:textId="77777777" w:rsidR="003E3E73" w:rsidRPr="00453625" w:rsidRDefault="003E3E73" w:rsidP="003E3E73">
      <w:pPr>
        <w:spacing w:line="260" w:lineRule="exact"/>
        <w:jc w:val="both"/>
        <w:rPr>
          <w:rFonts w:ascii="Arial" w:hAnsi="Arial" w:cs="Arial"/>
          <w:sz w:val="20"/>
          <w:szCs w:val="20"/>
        </w:rPr>
      </w:pPr>
    </w:p>
    <w:p w14:paraId="2D034746" w14:textId="537320EB" w:rsidR="000D0C3F" w:rsidRPr="00453625" w:rsidRDefault="006936D6" w:rsidP="003E3E73">
      <w:pPr>
        <w:pStyle w:val="Naslov2"/>
        <w:spacing w:before="0" w:after="0" w:line="260" w:lineRule="exact"/>
        <w:ind w:left="567" w:hanging="567"/>
      </w:pPr>
      <w:bookmarkStart w:id="61" w:name="_Toc104902138"/>
      <w:r>
        <w:t>1</w:t>
      </w:r>
      <w:r w:rsidR="00157BF4">
        <w:t>1</w:t>
      </w:r>
      <w:r>
        <w:t>.6</w:t>
      </w:r>
      <w:r>
        <w:tab/>
      </w:r>
      <w:r w:rsidR="000D0C3F" w:rsidRPr="00453625">
        <w:t>Pravno varstvo</w:t>
      </w:r>
      <w:bookmarkEnd w:id="61"/>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oznako (številko) javnega naročila oziroma odločitve o oddaji oz. izidu javnega naročila, </w:t>
      </w:r>
    </w:p>
    <w:p w14:paraId="33BDF157"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0519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18EA445" w:rsidR="00ED4593" w:rsidRPr="003131D2" w:rsidRDefault="00ED4593" w:rsidP="0030519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plačilu takse iz 71. člena ZPVPJN, na račun Ministrstva za finance št. 01100-1000358802. Na plačilnem nalogu je potrebno vpisati naslednje sklicevanje na številko odobritve: 11 16110-7111290-00</w:t>
      </w:r>
      <w:r w:rsidR="00157BF4" w:rsidRPr="00157BF4">
        <w:rPr>
          <w:rFonts w:ascii="Arial" w:hAnsi="Arial" w:cs="Arial"/>
          <w:color w:val="000000"/>
          <w:sz w:val="20"/>
          <w:szCs w:val="20"/>
        </w:rPr>
        <w:t>2028</w:t>
      </w:r>
      <w:r w:rsidRPr="00157BF4">
        <w:rPr>
          <w:rFonts w:ascii="Arial" w:hAnsi="Arial" w:cs="Arial"/>
          <w:color w:val="000000"/>
          <w:sz w:val="20"/>
          <w:szCs w:val="20"/>
        </w:rPr>
        <w:t>21.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0519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76A50969" w14:textId="1E740658" w:rsidR="00456FF8" w:rsidRPr="00456FF8" w:rsidRDefault="00456FF8" w:rsidP="003E3E73">
            <w:pPr>
              <w:spacing w:line="260" w:lineRule="exact"/>
              <w:rPr>
                <w:rFonts w:ascii="Arial" w:hAnsi="Arial" w:cs="Arial"/>
                <w:sz w:val="20"/>
                <w:szCs w:val="20"/>
              </w:rPr>
            </w:pPr>
            <w:bookmarkStart w:id="62" w:name="_GoBack"/>
            <w:bookmarkEnd w:id="62"/>
            <w:r w:rsidRPr="00456FF8">
              <w:rPr>
                <w:rFonts w:ascii="Arial" w:hAnsi="Arial" w:cs="Arial"/>
                <w:sz w:val="20"/>
                <w:szCs w:val="20"/>
              </w:rPr>
              <w:t>mag. Tatjana Bobnar</w:t>
            </w:r>
          </w:p>
          <w:p w14:paraId="6CFB1E7D" w14:textId="5D680576" w:rsidR="001A72A9" w:rsidRPr="00314545" w:rsidRDefault="00456FF8" w:rsidP="003E3E73">
            <w:pPr>
              <w:spacing w:line="260" w:lineRule="exact"/>
              <w:rPr>
                <w:rFonts w:ascii="Arial" w:hAnsi="Arial" w:cs="Arial"/>
                <w:sz w:val="20"/>
                <w:szCs w:val="20"/>
              </w:rPr>
            </w:pPr>
            <w:r w:rsidRPr="00456FF8">
              <w:rPr>
                <w:rFonts w:ascii="Arial" w:hAnsi="Arial" w:cs="Arial"/>
                <w:sz w:val="20"/>
                <w:szCs w:val="20"/>
              </w:rPr>
              <w:t>ministrica</w:t>
            </w:r>
          </w:p>
        </w:tc>
      </w:tr>
    </w:tbl>
    <w:p w14:paraId="7F76A720" w14:textId="77777777" w:rsidR="00802366" w:rsidRPr="00802366" w:rsidRDefault="00802366" w:rsidP="003E3E7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67D7A" w14:textId="77777777" w:rsidR="00DE6B51" w:rsidRDefault="00DE6B51">
      <w:r>
        <w:separator/>
      </w:r>
    </w:p>
  </w:endnote>
  <w:endnote w:type="continuationSeparator" w:id="0">
    <w:p w14:paraId="65366A21" w14:textId="77777777" w:rsidR="00DE6B51" w:rsidRDefault="00DE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DE6B51" w:rsidRDefault="00DE6B5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DE6B51" w:rsidRDefault="00DE6B5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590F0281" w:rsidR="00DE6B51" w:rsidRPr="006222D5" w:rsidRDefault="00DE6B5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5EC736FE" w14:textId="77777777" w:rsidR="00DE6B51" w:rsidRDefault="00DE6B5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1637" w14:textId="77777777" w:rsidR="00DE6B51" w:rsidRDefault="00DE6B51">
      <w:r>
        <w:separator/>
      </w:r>
    </w:p>
  </w:footnote>
  <w:footnote w:type="continuationSeparator" w:id="0">
    <w:p w14:paraId="38AE7AF1" w14:textId="77777777" w:rsidR="00DE6B51" w:rsidRDefault="00DE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DE6B51" w:rsidRDefault="00DE6B5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DE6B51" w:rsidRDefault="00DE6B5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1D31E3"/>
    <w:multiLevelType w:val="multilevel"/>
    <w:tmpl w:val="36664B86"/>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F0183C"/>
    <w:multiLevelType w:val="multilevel"/>
    <w:tmpl w:val="DFB0FB52"/>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A770AB1"/>
    <w:multiLevelType w:val="hybridMultilevel"/>
    <w:tmpl w:val="FBACBF70"/>
    <w:lvl w:ilvl="0" w:tplc="72DA83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F570441"/>
    <w:multiLevelType w:val="multilevel"/>
    <w:tmpl w:val="BDC22F2E"/>
    <w:lvl w:ilvl="0">
      <w:start w:val="8"/>
      <w:numFmt w:val="decimal"/>
      <w:lvlText w:val="%1"/>
      <w:lvlJc w:val="left"/>
      <w:pPr>
        <w:ind w:left="450" w:hanging="450"/>
      </w:pPr>
      <w:rPr>
        <w:rFonts w:hint="default"/>
      </w:rPr>
    </w:lvl>
    <w:lvl w:ilvl="1">
      <w:start w:val="2"/>
      <w:numFmt w:val="decimal"/>
      <w:lvlText w:val="%1.%2"/>
      <w:lvlJc w:val="left"/>
      <w:pPr>
        <w:ind w:left="521" w:hanging="45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4"/>
  </w:num>
  <w:num w:numId="2">
    <w:abstractNumId w:val="7"/>
  </w:num>
  <w:num w:numId="3">
    <w:abstractNumId w:val="15"/>
  </w:num>
  <w:num w:numId="4">
    <w:abstractNumId w:val="10"/>
  </w:num>
  <w:num w:numId="5">
    <w:abstractNumId w:val="3"/>
  </w:num>
  <w:num w:numId="6">
    <w:abstractNumId w:val="1"/>
  </w:num>
  <w:num w:numId="7">
    <w:abstractNumId w:val="8"/>
  </w:num>
  <w:num w:numId="8">
    <w:abstractNumId w:val="13"/>
  </w:num>
  <w:num w:numId="9">
    <w:abstractNumId w:val="18"/>
  </w:num>
  <w:num w:numId="10">
    <w:abstractNumId w:val="5"/>
    <w:lvlOverride w:ilvl="0">
      <w:startOverride w:val="1"/>
    </w:lvlOverride>
    <w:lvlOverride w:ilvl="1">
      <w:startOverride w:val="1"/>
    </w:lvlOverride>
    <w:lvlOverride w:ilvl="2">
      <w:startOverride w:val="1"/>
    </w:lvlOverride>
    <w:lvlOverride w:ilvl="3">
      <w:startOverride w:val="1"/>
    </w:lvlOverride>
  </w:num>
  <w:num w:numId="11">
    <w:abstractNumId w:val="14"/>
  </w:num>
  <w:num w:numId="12">
    <w:abstractNumId w:val="11"/>
  </w:num>
  <w:num w:numId="13">
    <w:abstractNumId w:val="9"/>
  </w:num>
  <w:num w:numId="14">
    <w:abstractNumId w:val="2"/>
  </w:num>
  <w:num w:numId="15">
    <w:abstractNumId w:val="16"/>
  </w:num>
  <w:num w:numId="16">
    <w:abstractNumId w:val="20"/>
  </w:num>
  <w:num w:numId="17">
    <w:abstractNumId w:val="6"/>
  </w:num>
  <w:num w:numId="18">
    <w:abstractNumId w:val="12"/>
  </w:num>
  <w:num w:numId="19">
    <w:abstractNumId w:val="17"/>
  </w:num>
  <w:num w:numId="20">
    <w:abstractNumId w:val="19"/>
  </w:num>
  <w:num w:numId="2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495"/>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CF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BF4"/>
    <w:rsid w:val="00160B58"/>
    <w:rsid w:val="00161FC3"/>
    <w:rsid w:val="00162B0A"/>
    <w:rsid w:val="00163971"/>
    <w:rsid w:val="00164FFE"/>
    <w:rsid w:val="001715A7"/>
    <w:rsid w:val="001726DE"/>
    <w:rsid w:val="00172A33"/>
    <w:rsid w:val="00173EAB"/>
    <w:rsid w:val="001746D6"/>
    <w:rsid w:val="00175D0E"/>
    <w:rsid w:val="00176093"/>
    <w:rsid w:val="00176775"/>
    <w:rsid w:val="00176F5E"/>
    <w:rsid w:val="00181FA0"/>
    <w:rsid w:val="00183F38"/>
    <w:rsid w:val="00184ACF"/>
    <w:rsid w:val="001850B3"/>
    <w:rsid w:val="00186CDF"/>
    <w:rsid w:val="00187BAF"/>
    <w:rsid w:val="0019065A"/>
    <w:rsid w:val="0019163F"/>
    <w:rsid w:val="00191758"/>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03A4"/>
    <w:rsid w:val="00221C27"/>
    <w:rsid w:val="00224E03"/>
    <w:rsid w:val="00227C5A"/>
    <w:rsid w:val="00230C30"/>
    <w:rsid w:val="00231248"/>
    <w:rsid w:val="00232826"/>
    <w:rsid w:val="002334C5"/>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1C8"/>
    <w:rsid w:val="00261B07"/>
    <w:rsid w:val="00262DDF"/>
    <w:rsid w:val="00262ED7"/>
    <w:rsid w:val="002637A9"/>
    <w:rsid w:val="00263930"/>
    <w:rsid w:val="00263B05"/>
    <w:rsid w:val="00265BAA"/>
    <w:rsid w:val="0026608B"/>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1B7"/>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8C1"/>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19C"/>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3678"/>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4DE"/>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5374"/>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6FF8"/>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043A"/>
    <w:rsid w:val="004D560B"/>
    <w:rsid w:val="004D72D3"/>
    <w:rsid w:val="004E1283"/>
    <w:rsid w:val="004E2E90"/>
    <w:rsid w:val="004E3008"/>
    <w:rsid w:val="004E3C07"/>
    <w:rsid w:val="004E3EBE"/>
    <w:rsid w:val="004E5A3A"/>
    <w:rsid w:val="004E623B"/>
    <w:rsid w:val="004E7AF2"/>
    <w:rsid w:val="004E7C02"/>
    <w:rsid w:val="004F1F75"/>
    <w:rsid w:val="004F26DA"/>
    <w:rsid w:val="004F2E80"/>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6F74"/>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0AA"/>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5417"/>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280"/>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19CA"/>
    <w:rsid w:val="006C256C"/>
    <w:rsid w:val="006C283A"/>
    <w:rsid w:val="006C2904"/>
    <w:rsid w:val="006C2DAD"/>
    <w:rsid w:val="006C2E35"/>
    <w:rsid w:val="006C3F51"/>
    <w:rsid w:val="006C45BE"/>
    <w:rsid w:val="006C5398"/>
    <w:rsid w:val="006C6295"/>
    <w:rsid w:val="006C6383"/>
    <w:rsid w:val="006C686C"/>
    <w:rsid w:val="006D48D5"/>
    <w:rsid w:val="006E2551"/>
    <w:rsid w:val="006E3E52"/>
    <w:rsid w:val="006E4514"/>
    <w:rsid w:val="006E5775"/>
    <w:rsid w:val="006E61D2"/>
    <w:rsid w:val="006E6C7A"/>
    <w:rsid w:val="006E72AC"/>
    <w:rsid w:val="006E73FC"/>
    <w:rsid w:val="006F00E6"/>
    <w:rsid w:val="006F294B"/>
    <w:rsid w:val="006F3557"/>
    <w:rsid w:val="006F47BA"/>
    <w:rsid w:val="00700FF6"/>
    <w:rsid w:val="007017B8"/>
    <w:rsid w:val="007018CF"/>
    <w:rsid w:val="00702D03"/>
    <w:rsid w:val="00702E65"/>
    <w:rsid w:val="00704D70"/>
    <w:rsid w:val="00705F72"/>
    <w:rsid w:val="0070614A"/>
    <w:rsid w:val="00706E64"/>
    <w:rsid w:val="007102E7"/>
    <w:rsid w:val="00713FB6"/>
    <w:rsid w:val="0071403C"/>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4B0"/>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405E"/>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14C"/>
    <w:rsid w:val="007B3B54"/>
    <w:rsid w:val="007B47AF"/>
    <w:rsid w:val="007C123C"/>
    <w:rsid w:val="007C1E68"/>
    <w:rsid w:val="007C219B"/>
    <w:rsid w:val="007C3523"/>
    <w:rsid w:val="007C5BB5"/>
    <w:rsid w:val="007C5E86"/>
    <w:rsid w:val="007C79C2"/>
    <w:rsid w:val="007C7C51"/>
    <w:rsid w:val="007D0476"/>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FC1"/>
    <w:rsid w:val="0086530F"/>
    <w:rsid w:val="00866448"/>
    <w:rsid w:val="008672B4"/>
    <w:rsid w:val="00867BDA"/>
    <w:rsid w:val="00867D7C"/>
    <w:rsid w:val="0087004B"/>
    <w:rsid w:val="0087138B"/>
    <w:rsid w:val="00871FA0"/>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0713"/>
    <w:rsid w:val="0098088E"/>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16D1E"/>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E18"/>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7A9"/>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3B9"/>
    <w:rsid w:val="00AF0EAD"/>
    <w:rsid w:val="00AF116A"/>
    <w:rsid w:val="00AF1299"/>
    <w:rsid w:val="00AF32B6"/>
    <w:rsid w:val="00AF4143"/>
    <w:rsid w:val="00AF4773"/>
    <w:rsid w:val="00AF517D"/>
    <w:rsid w:val="00AF5C65"/>
    <w:rsid w:val="00B0003F"/>
    <w:rsid w:val="00B00987"/>
    <w:rsid w:val="00B01A73"/>
    <w:rsid w:val="00B03187"/>
    <w:rsid w:val="00B06365"/>
    <w:rsid w:val="00B0677F"/>
    <w:rsid w:val="00B068B0"/>
    <w:rsid w:val="00B06A51"/>
    <w:rsid w:val="00B1159C"/>
    <w:rsid w:val="00B12A4E"/>
    <w:rsid w:val="00B131E3"/>
    <w:rsid w:val="00B153C2"/>
    <w:rsid w:val="00B15BC4"/>
    <w:rsid w:val="00B15C24"/>
    <w:rsid w:val="00B1743A"/>
    <w:rsid w:val="00B17880"/>
    <w:rsid w:val="00B2141A"/>
    <w:rsid w:val="00B21952"/>
    <w:rsid w:val="00B21F98"/>
    <w:rsid w:val="00B233E5"/>
    <w:rsid w:val="00B2369B"/>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57CA"/>
    <w:rsid w:val="00B675CD"/>
    <w:rsid w:val="00B67D91"/>
    <w:rsid w:val="00B71548"/>
    <w:rsid w:val="00B73D41"/>
    <w:rsid w:val="00B75DA6"/>
    <w:rsid w:val="00B761F3"/>
    <w:rsid w:val="00B76A8C"/>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2AA2"/>
    <w:rsid w:val="00BE355C"/>
    <w:rsid w:val="00BE4A62"/>
    <w:rsid w:val="00BE5867"/>
    <w:rsid w:val="00BE7223"/>
    <w:rsid w:val="00BE73FC"/>
    <w:rsid w:val="00BF1F07"/>
    <w:rsid w:val="00BF3A7B"/>
    <w:rsid w:val="00BF534E"/>
    <w:rsid w:val="00BF708A"/>
    <w:rsid w:val="00C01760"/>
    <w:rsid w:val="00C038CF"/>
    <w:rsid w:val="00C04381"/>
    <w:rsid w:val="00C06350"/>
    <w:rsid w:val="00C06C22"/>
    <w:rsid w:val="00C078DD"/>
    <w:rsid w:val="00C11B20"/>
    <w:rsid w:val="00C134A7"/>
    <w:rsid w:val="00C138A4"/>
    <w:rsid w:val="00C15C0E"/>
    <w:rsid w:val="00C15F8B"/>
    <w:rsid w:val="00C179E3"/>
    <w:rsid w:val="00C203B4"/>
    <w:rsid w:val="00C205A8"/>
    <w:rsid w:val="00C2151E"/>
    <w:rsid w:val="00C21C43"/>
    <w:rsid w:val="00C22ACD"/>
    <w:rsid w:val="00C2432E"/>
    <w:rsid w:val="00C2469C"/>
    <w:rsid w:val="00C26A28"/>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20B"/>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E02"/>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36EB"/>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2E06"/>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73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6B51"/>
    <w:rsid w:val="00DE7771"/>
    <w:rsid w:val="00DF0636"/>
    <w:rsid w:val="00DF1B79"/>
    <w:rsid w:val="00DF58BE"/>
    <w:rsid w:val="00DF59EC"/>
    <w:rsid w:val="00E01E31"/>
    <w:rsid w:val="00E024CF"/>
    <w:rsid w:val="00E02D77"/>
    <w:rsid w:val="00E04119"/>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653E"/>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5E4C"/>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790"/>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E2C"/>
    <w:rsid w:val="00ED2589"/>
    <w:rsid w:val="00ED4593"/>
    <w:rsid w:val="00ED6BA4"/>
    <w:rsid w:val="00EE2B78"/>
    <w:rsid w:val="00EE3303"/>
    <w:rsid w:val="00EE3E57"/>
    <w:rsid w:val="00EE6BE0"/>
    <w:rsid w:val="00EF1C47"/>
    <w:rsid w:val="00EF1CA4"/>
    <w:rsid w:val="00EF24D4"/>
    <w:rsid w:val="00EF2607"/>
    <w:rsid w:val="00EF3D1F"/>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415D"/>
    <w:rsid w:val="00F776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5DB"/>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346A4-C48B-48F4-8583-62579755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9027</Words>
  <Characters>54866</Characters>
  <Application>Microsoft Office Word</Application>
  <DocSecurity>0</DocSecurity>
  <Lines>457</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63766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2022-06-10T11:50:00Z</cp:lastPrinted>
  <dcterms:created xsi:type="dcterms:W3CDTF">2022-06-13T10:09:00Z</dcterms:created>
  <dcterms:modified xsi:type="dcterms:W3CDTF">2022-06-13T10:09:00Z</dcterms:modified>
</cp:coreProperties>
</file>